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162BB0" w14:textId="77777777" w:rsidR="00CE0DA3" w:rsidRPr="008C285C" w:rsidRDefault="00CE0DA3">
      <w:pPr>
        <w:rPr>
          <w:rFonts w:ascii="Calibri" w:eastAsia="Calibri" w:hAnsi="Calibri" w:cs="Calibri"/>
          <w:b/>
          <w:sz w:val="72"/>
          <w:szCs w:val="72"/>
          <w:lang w:val="es-PE"/>
        </w:rPr>
      </w:pPr>
    </w:p>
    <w:p w14:paraId="68BC34A3" w14:textId="77777777" w:rsidR="00C73924" w:rsidRPr="008C285C" w:rsidRDefault="00C73924">
      <w:pPr>
        <w:rPr>
          <w:rFonts w:ascii="Calibri" w:eastAsia="Calibri" w:hAnsi="Calibri" w:cs="Calibri"/>
          <w:b/>
          <w:sz w:val="56"/>
          <w:szCs w:val="72"/>
          <w:lang w:val="es-PE"/>
        </w:rPr>
      </w:pPr>
    </w:p>
    <w:p w14:paraId="173C4249" w14:textId="77777777" w:rsidR="00C73924" w:rsidRPr="008C285C" w:rsidRDefault="00C73924">
      <w:pPr>
        <w:rPr>
          <w:rFonts w:ascii="Calibri" w:eastAsia="Calibri" w:hAnsi="Calibri" w:cs="Calibri"/>
          <w:b/>
          <w:sz w:val="56"/>
          <w:szCs w:val="72"/>
          <w:lang w:val="es-PE"/>
        </w:rPr>
      </w:pPr>
    </w:p>
    <w:p w14:paraId="7DC7A1AA" w14:textId="77777777" w:rsidR="00C73924" w:rsidRPr="008C285C" w:rsidRDefault="00C73924">
      <w:pPr>
        <w:rPr>
          <w:rFonts w:ascii="Calibri" w:eastAsia="Calibri" w:hAnsi="Calibri" w:cs="Calibri"/>
          <w:b/>
          <w:sz w:val="56"/>
          <w:szCs w:val="72"/>
          <w:lang w:val="es-PE"/>
        </w:rPr>
      </w:pPr>
    </w:p>
    <w:p w14:paraId="6E91EAF8" w14:textId="77777777" w:rsidR="00C73924" w:rsidRPr="008C285C" w:rsidRDefault="00C73924">
      <w:pPr>
        <w:rPr>
          <w:rFonts w:ascii="Calibri" w:eastAsia="Calibri" w:hAnsi="Calibri" w:cs="Calibri"/>
          <w:b/>
          <w:sz w:val="56"/>
          <w:szCs w:val="72"/>
          <w:lang w:val="es-PE"/>
        </w:rPr>
      </w:pPr>
    </w:p>
    <w:p w14:paraId="7B5067CC" w14:textId="77777777" w:rsidR="00C73924" w:rsidRPr="008C285C" w:rsidRDefault="00C73924">
      <w:pPr>
        <w:rPr>
          <w:rFonts w:ascii="Calibri" w:eastAsia="Calibri" w:hAnsi="Calibri" w:cs="Calibri"/>
          <w:b/>
          <w:sz w:val="56"/>
          <w:szCs w:val="72"/>
          <w:lang w:val="es-PE"/>
        </w:rPr>
      </w:pPr>
    </w:p>
    <w:p w14:paraId="68455BC4" w14:textId="73210D25" w:rsidR="005252B5" w:rsidRPr="008C285C" w:rsidRDefault="005252B5">
      <w:pPr>
        <w:rPr>
          <w:rFonts w:ascii="Calibri" w:eastAsia="Calibri" w:hAnsi="Calibri" w:cs="Calibri"/>
          <w:b/>
          <w:sz w:val="64"/>
          <w:szCs w:val="64"/>
          <w:highlight w:val="cyan"/>
          <w:lang w:val="es-PE"/>
        </w:rPr>
      </w:pPr>
      <w:r w:rsidRPr="008C285C">
        <w:rPr>
          <w:rFonts w:ascii="Calibri" w:eastAsia="Calibri" w:hAnsi="Calibri" w:cs="Calibri"/>
          <w:b/>
          <w:sz w:val="64"/>
          <w:szCs w:val="64"/>
          <w:lang w:val="es-PE"/>
        </w:rPr>
        <w:t>LA MESA</w:t>
      </w:r>
      <w:r w:rsidR="00EF43BD" w:rsidRPr="008C285C">
        <w:rPr>
          <w:rFonts w:ascii="Calibri" w:eastAsia="Calibri" w:hAnsi="Calibri" w:cs="Calibri"/>
          <w:b/>
          <w:sz w:val="64"/>
          <w:szCs w:val="64"/>
          <w:lang w:val="es-PE"/>
        </w:rPr>
        <w:t xml:space="preserve"> ESTÁ SERVIDA</w:t>
      </w:r>
      <w:r w:rsidRPr="008C285C">
        <w:rPr>
          <w:rFonts w:ascii="Calibri" w:eastAsia="Calibri" w:hAnsi="Calibri" w:cs="Calibri"/>
          <w:b/>
          <w:sz w:val="64"/>
          <w:szCs w:val="64"/>
          <w:lang w:val="es-PE"/>
        </w:rPr>
        <w:t>:</w:t>
      </w:r>
      <w:r w:rsidR="00FE0A00" w:rsidRPr="008C285C">
        <w:rPr>
          <w:rFonts w:ascii="Calibri" w:eastAsia="Calibri" w:hAnsi="Calibri" w:cs="Calibri"/>
          <w:b/>
          <w:sz w:val="64"/>
          <w:szCs w:val="64"/>
          <w:lang w:val="es-PE"/>
        </w:rPr>
        <w:t xml:space="preserve"> </w:t>
      </w:r>
    </w:p>
    <w:p w14:paraId="6C358BE2" w14:textId="7793B3CB" w:rsidR="005252B5" w:rsidRPr="008C285C" w:rsidRDefault="00FE0A00">
      <w:pPr>
        <w:rPr>
          <w:rFonts w:ascii="Calibri" w:eastAsia="Calibri" w:hAnsi="Calibri" w:cs="Calibri"/>
          <w:b/>
          <w:sz w:val="56"/>
          <w:szCs w:val="72"/>
          <w:lang w:val="es-PE"/>
        </w:rPr>
      </w:pPr>
      <w:r w:rsidRPr="008C285C">
        <w:rPr>
          <w:rFonts w:ascii="Calibri" w:eastAsia="Calibri" w:hAnsi="Calibri" w:cs="Calibri"/>
          <w:b/>
          <w:sz w:val="64"/>
          <w:szCs w:val="64"/>
          <w:lang w:val="es-PE"/>
        </w:rPr>
        <w:t>¿CUÁL ES EL FUTURO DE LA</w:t>
      </w:r>
      <w:r w:rsidR="00C00033" w:rsidRPr="008C285C">
        <w:rPr>
          <w:rFonts w:ascii="Calibri" w:eastAsia="Calibri" w:hAnsi="Calibri" w:cs="Calibri"/>
          <w:b/>
          <w:sz w:val="64"/>
          <w:szCs w:val="64"/>
          <w:lang w:val="es-PE"/>
        </w:rPr>
        <w:t xml:space="preserve"> </w:t>
      </w:r>
      <w:r w:rsidR="002A3C5F" w:rsidRPr="008C285C">
        <w:rPr>
          <w:rFonts w:ascii="Calibri" w:eastAsia="Calibri" w:hAnsi="Calibri" w:cs="Calibri"/>
          <w:b/>
          <w:sz w:val="64"/>
          <w:szCs w:val="64"/>
          <w:lang w:val="es-PE"/>
        </w:rPr>
        <w:t>ALIMENTACIÓN</w:t>
      </w:r>
      <w:r w:rsidRPr="008C285C">
        <w:rPr>
          <w:rFonts w:ascii="Calibri" w:eastAsia="Calibri" w:hAnsi="Calibri" w:cs="Calibri"/>
          <w:b/>
          <w:sz w:val="64"/>
          <w:szCs w:val="64"/>
          <w:lang w:val="es-PE"/>
        </w:rPr>
        <w:t>?</w:t>
      </w:r>
    </w:p>
    <w:p w14:paraId="31CBF329" w14:textId="77777777" w:rsidR="00CE0DA3" w:rsidRPr="008C285C" w:rsidRDefault="00CE0DA3">
      <w:pPr>
        <w:rPr>
          <w:rFonts w:ascii="Calibri" w:eastAsia="Calibri" w:hAnsi="Calibri" w:cs="Calibri"/>
          <w:b/>
          <w:sz w:val="40"/>
          <w:szCs w:val="40"/>
          <w:lang w:val="es-PE"/>
        </w:rPr>
      </w:pPr>
    </w:p>
    <w:p w14:paraId="56AAE675" w14:textId="77777777" w:rsidR="00C73924" w:rsidRPr="008C285C" w:rsidRDefault="00C73924">
      <w:pPr>
        <w:rPr>
          <w:rFonts w:ascii="Calibri" w:eastAsia="Calibri" w:hAnsi="Calibri" w:cs="Calibri"/>
          <w:b/>
          <w:color w:val="FF0000"/>
          <w:sz w:val="40"/>
          <w:szCs w:val="40"/>
          <w:lang w:val="es-PE"/>
        </w:rPr>
      </w:pPr>
    </w:p>
    <w:p w14:paraId="0BFCEFD0" w14:textId="56CB541D" w:rsidR="00CE0DA3" w:rsidRPr="008C285C" w:rsidRDefault="00FF344D">
      <w:pPr>
        <w:rPr>
          <w:rFonts w:ascii="Calibri" w:eastAsia="Calibri" w:hAnsi="Calibri" w:cs="Calibri"/>
          <w:b/>
          <w:color w:val="FF0000"/>
          <w:sz w:val="40"/>
          <w:szCs w:val="40"/>
          <w:lang w:val="es-PE"/>
        </w:rPr>
      </w:pPr>
      <w:r w:rsidRPr="008C285C">
        <w:rPr>
          <w:rFonts w:ascii="Calibri" w:eastAsia="Calibri" w:hAnsi="Calibri" w:cs="Calibri"/>
          <w:b/>
          <w:color w:val="FF0000"/>
          <w:sz w:val="40"/>
          <w:szCs w:val="40"/>
          <w:lang w:val="es-PE"/>
        </w:rPr>
        <w:t>BORRADOR</w:t>
      </w:r>
      <w:r w:rsidR="005252B5" w:rsidRPr="008C285C">
        <w:rPr>
          <w:rFonts w:ascii="Calibri" w:eastAsia="Calibri" w:hAnsi="Calibri" w:cs="Calibri"/>
          <w:b/>
          <w:color w:val="FF0000"/>
          <w:sz w:val="40"/>
          <w:szCs w:val="40"/>
          <w:lang w:val="es-PE"/>
        </w:rPr>
        <w:t xml:space="preserve"> - CONFIDENCIAL - 2020 06 22</w:t>
      </w:r>
    </w:p>
    <w:p w14:paraId="0188C00E" w14:textId="77777777" w:rsidR="00CE0DA3" w:rsidRPr="008C285C" w:rsidRDefault="00CE0DA3">
      <w:pPr>
        <w:rPr>
          <w:rFonts w:ascii="Calibri" w:eastAsia="Calibri" w:hAnsi="Calibri" w:cs="Calibri"/>
          <w:b/>
          <w:sz w:val="40"/>
          <w:szCs w:val="40"/>
          <w:lang w:val="es-PE"/>
        </w:rPr>
      </w:pPr>
    </w:p>
    <w:p w14:paraId="2DB42366" w14:textId="77777777" w:rsidR="00CE0DA3" w:rsidRPr="008C285C" w:rsidRDefault="00CE0DA3">
      <w:pPr>
        <w:rPr>
          <w:rFonts w:ascii="Calibri" w:eastAsia="Calibri" w:hAnsi="Calibri" w:cs="Calibri"/>
          <w:b/>
          <w:sz w:val="48"/>
          <w:szCs w:val="48"/>
          <w:lang w:val="es-PE"/>
        </w:rPr>
      </w:pPr>
    </w:p>
    <w:p w14:paraId="3E4FD133" w14:textId="14009BD2" w:rsidR="005252B5" w:rsidRPr="008C285C" w:rsidRDefault="005252B5">
      <w:pPr>
        <w:rPr>
          <w:rFonts w:ascii="Calibri" w:eastAsia="Calibri" w:hAnsi="Calibri" w:cs="Calibri"/>
          <w:b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Durante siglos y en todas las culturas, la mesa ha </w:t>
      </w:r>
      <w:r w:rsidR="00865B40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simbolizado </w:t>
      </w:r>
      <w:r w:rsidR="00390810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un </w:t>
      </w:r>
      <w:r w:rsidR="00865B40" w:rsidRPr="008C285C">
        <w:rPr>
          <w:rFonts w:ascii="Calibri" w:eastAsia="Calibri" w:hAnsi="Calibri" w:cs="Calibri"/>
          <w:b/>
          <w:sz w:val="24"/>
          <w:szCs w:val="24"/>
          <w:lang w:val="es-PE"/>
        </w:rPr>
        <w:t>lugar de encuentro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, </w:t>
      </w:r>
      <w:r w:rsidR="00390810" w:rsidRPr="008C285C">
        <w:rPr>
          <w:rFonts w:ascii="Calibri" w:eastAsia="Calibri" w:hAnsi="Calibri" w:cs="Calibri"/>
          <w:b/>
          <w:sz w:val="24"/>
          <w:szCs w:val="24"/>
          <w:lang w:val="es-PE"/>
        </w:rPr>
        <w:t>una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oportunidad para compartir no solo</w:t>
      </w:r>
      <w:r w:rsidR="00865B40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alimentos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sino </w:t>
      </w:r>
      <w:r w:rsidR="00865B40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también 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ideas, sueños, esperanzas, </w:t>
      </w:r>
      <w:r w:rsidR="00865B40" w:rsidRPr="008C285C">
        <w:rPr>
          <w:rFonts w:ascii="Calibri" w:eastAsia="Calibri" w:hAnsi="Calibri" w:cs="Calibri"/>
          <w:b/>
          <w:sz w:val="24"/>
          <w:szCs w:val="24"/>
          <w:lang w:val="es-PE"/>
        </w:rPr>
        <w:t>temores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, planes y </w:t>
      </w:r>
      <w:r w:rsidR="004F4C50" w:rsidRPr="008C285C">
        <w:rPr>
          <w:rFonts w:ascii="Calibri" w:eastAsia="Calibri" w:hAnsi="Calibri" w:cs="Calibri"/>
          <w:b/>
          <w:sz w:val="24"/>
          <w:szCs w:val="24"/>
          <w:lang w:val="es-PE"/>
        </w:rPr>
        <w:t>toma de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decisiones. </w:t>
      </w:r>
      <w:r w:rsidR="00390810" w:rsidRPr="008C285C">
        <w:rPr>
          <w:rFonts w:ascii="Calibri" w:eastAsia="Calibri" w:hAnsi="Calibri" w:cs="Calibri"/>
          <w:b/>
          <w:sz w:val="24"/>
          <w:szCs w:val="24"/>
          <w:lang w:val="es-PE"/>
        </w:rPr>
        <w:t>La comida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es la base de nuestras familias, </w:t>
      </w:r>
      <w:r w:rsidR="00865B40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nuestras 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culturas y </w:t>
      </w:r>
      <w:r w:rsidR="00865B40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nuestras 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sociedades. </w:t>
      </w:r>
      <w:r w:rsidR="009A16D7" w:rsidRPr="008C285C">
        <w:rPr>
          <w:rFonts w:ascii="Calibri" w:eastAsia="Calibri" w:hAnsi="Calibri" w:cs="Calibri"/>
          <w:b/>
          <w:sz w:val="24"/>
          <w:szCs w:val="24"/>
          <w:lang w:val="es-PE"/>
        </w:rPr>
        <w:t>Sin embargo</w:t>
      </w:r>
      <w:r w:rsidR="00A2384D" w:rsidRPr="008C285C">
        <w:rPr>
          <w:rFonts w:ascii="Calibri" w:eastAsia="Calibri" w:hAnsi="Calibri" w:cs="Calibri"/>
          <w:b/>
          <w:sz w:val="24"/>
          <w:szCs w:val="24"/>
          <w:lang w:val="es-PE"/>
        </w:rPr>
        <w:t>,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los cambios profundos </w:t>
      </w:r>
      <w:r w:rsidR="00865B40" w:rsidRPr="008C285C">
        <w:rPr>
          <w:rFonts w:ascii="Calibri" w:eastAsia="Calibri" w:hAnsi="Calibri" w:cs="Calibri"/>
          <w:b/>
          <w:sz w:val="24"/>
          <w:szCs w:val="24"/>
          <w:lang w:val="es-PE"/>
        </w:rPr>
        <w:t>que han venido ocurriendo</w:t>
      </w:r>
      <w:r w:rsidR="00590FBB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en las últimas décadas</w:t>
      </w:r>
      <w:r w:rsidR="00865B40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en la forma </w:t>
      </w:r>
      <w:r w:rsidR="00865B40" w:rsidRPr="008C285C">
        <w:rPr>
          <w:rFonts w:ascii="Calibri" w:eastAsia="Calibri" w:hAnsi="Calibri" w:cs="Calibri"/>
          <w:b/>
          <w:sz w:val="24"/>
          <w:szCs w:val="24"/>
          <w:lang w:val="es-PE"/>
        </w:rPr>
        <w:t>como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se cultivan, procesan, distribuyen, consumen y </w:t>
      </w:r>
      <w:r w:rsidR="004F4C50" w:rsidRPr="008C285C">
        <w:rPr>
          <w:rFonts w:ascii="Calibri" w:eastAsia="Calibri" w:hAnsi="Calibri" w:cs="Calibri"/>
          <w:b/>
          <w:sz w:val="24"/>
          <w:szCs w:val="24"/>
          <w:lang w:val="es-PE"/>
        </w:rPr>
        <w:t>des</w:t>
      </w:r>
      <w:r w:rsidR="0008613F" w:rsidRPr="008C285C">
        <w:rPr>
          <w:rFonts w:ascii="Calibri" w:eastAsia="Calibri" w:hAnsi="Calibri" w:cs="Calibri"/>
          <w:b/>
          <w:sz w:val="24"/>
          <w:szCs w:val="24"/>
          <w:lang w:val="es-PE"/>
        </w:rPr>
        <w:t>echan</w:t>
      </w:r>
      <w:r w:rsidR="00390810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finalmente</w:t>
      </w:r>
      <w:r w:rsidR="0008613F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los alimentos </w:t>
      </w:r>
      <w:r w:rsidR="00590FBB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está poniendo en peligro </w:t>
      </w:r>
      <w:r w:rsidR="00A2384D" w:rsidRPr="008C285C">
        <w:rPr>
          <w:rFonts w:ascii="Calibri" w:eastAsia="Calibri" w:hAnsi="Calibri" w:cs="Calibri"/>
          <w:b/>
          <w:sz w:val="24"/>
          <w:szCs w:val="24"/>
          <w:lang w:val="es-PE"/>
        </w:rPr>
        <w:t>un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futuro </w:t>
      </w:r>
      <w:r w:rsidR="00590FBB" w:rsidRPr="008C285C">
        <w:rPr>
          <w:rFonts w:ascii="Calibri" w:eastAsia="Calibri" w:hAnsi="Calibri" w:cs="Calibri"/>
          <w:b/>
          <w:sz w:val="24"/>
          <w:szCs w:val="24"/>
          <w:lang w:val="es-PE"/>
        </w:rPr>
        <w:t>sostenible, equitativo y segur</w:t>
      </w:r>
      <w:r w:rsidR="00A2384D" w:rsidRPr="008C285C">
        <w:rPr>
          <w:rFonts w:ascii="Calibri" w:eastAsia="Calibri" w:hAnsi="Calibri" w:cs="Calibri"/>
          <w:b/>
          <w:sz w:val="24"/>
          <w:szCs w:val="24"/>
          <w:lang w:val="es-PE"/>
        </w:rPr>
        <w:t>o para ellos.</w:t>
      </w:r>
    </w:p>
    <w:p w14:paraId="1DC882BB" w14:textId="77777777" w:rsidR="00CE0DA3" w:rsidRPr="008C285C" w:rsidRDefault="00CE0DA3">
      <w:pPr>
        <w:rPr>
          <w:rFonts w:ascii="Calibri" w:eastAsia="Calibri" w:hAnsi="Calibri" w:cs="Calibri"/>
          <w:sz w:val="24"/>
          <w:szCs w:val="24"/>
          <w:lang w:val="es-PE"/>
        </w:rPr>
      </w:pPr>
    </w:p>
    <w:p w14:paraId="440E5861" w14:textId="5F36A79C" w:rsidR="005252B5" w:rsidRPr="008C285C" w:rsidRDefault="009C7CCE">
      <w:pPr>
        <w:rPr>
          <w:rFonts w:ascii="Calibri" w:eastAsia="Calibri" w:hAnsi="Calibri" w:cs="Calibri"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sz w:val="24"/>
          <w:szCs w:val="24"/>
          <w:lang w:val="es-PE"/>
        </w:rPr>
        <w:t>L</w:t>
      </w:r>
      <w:r w:rsidR="00FE0A00" w:rsidRPr="008C285C">
        <w:rPr>
          <w:rFonts w:ascii="Calibri" w:eastAsia="Calibri" w:hAnsi="Calibri" w:cs="Calibri"/>
          <w:sz w:val="24"/>
          <w:szCs w:val="24"/>
          <w:lang w:val="es-PE"/>
        </w:rPr>
        <w:t>os numerosos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>impactos re</w:t>
      </w:r>
      <w:r w:rsidR="001C0FB6" w:rsidRPr="008C285C">
        <w:rPr>
          <w:rFonts w:ascii="Calibri" w:eastAsia="Calibri" w:hAnsi="Calibri" w:cs="Calibri"/>
          <w:sz w:val="24"/>
          <w:szCs w:val="24"/>
          <w:lang w:val="es-PE"/>
        </w:rPr>
        <w:t>sonantes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de la emergencia climáti</w:t>
      </w:r>
      <w:r w:rsidR="0008613F" w:rsidRPr="008C285C">
        <w:rPr>
          <w:rFonts w:ascii="Calibri" w:eastAsia="Calibri" w:hAnsi="Calibri" w:cs="Calibri"/>
          <w:sz w:val="24"/>
          <w:szCs w:val="24"/>
          <w:lang w:val="es-PE"/>
        </w:rPr>
        <w:t>ca y la pandemia de COVID-19, y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los puntos donde </w:t>
      </w:r>
      <w:r w:rsidR="00390810" w:rsidRPr="008C285C">
        <w:rPr>
          <w:rFonts w:ascii="Calibri" w:eastAsia="Calibri" w:hAnsi="Calibri" w:cs="Calibri"/>
          <w:sz w:val="24"/>
          <w:szCs w:val="24"/>
          <w:lang w:val="es-PE"/>
        </w:rPr>
        <w:t xml:space="preserve">a estas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se </w:t>
      </w:r>
      <w:r w:rsidR="00390810" w:rsidRPr="008C285C">
        <w:rPr>
          <w:rFonts w:ascii="Calibri" w:eastAsia="Calibri" w:hAnsi="Calibri" w:cs="Calibri"/>
          <w:sz w:val="24"/>
          <w:szCs w:val="24"/>
          <w:lang w:val="es-PE"/>
        </w:rPr>
        <w:t xml:space="preserve">le suman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las 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 xml:space="preserve">otras injusticias estructurales profundas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que ocurren 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 xml:space="preserve">en nuestras sociedades, confirman que "los negocios como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se hacían antes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 xml:space="preserve">" simplemente ya no son una opción. Necesitamos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con urgencia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una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transformación de los sistemas alimentarios. Pero</w:t>
      </w:r>
      <w:r w:rsidR="00FE0A00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 xml:space="preserve">para que esto suceda necesitamos que diversos actores se conecten para construir una masa crítica alrededor de visiones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y valores 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>compartid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o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 xml:space="preserve">s y </w:t>
      </w:r>
      <w:r w:rsidR="00FE0A00" w:rsidRPr="008C285C">
        <w:rPr>
          <w:rFonts w:ascii="Calibri" w:eastAsia="Calibri" w:hAnsi="Calibri" w:cs="Calibri"/>
          <w:sz w:val="24"/>
          <w:szCs w:val="24"/>
          <w:lang w:val="es-PE"/>
        </w:rPr>
        <w:t xml:space="preserve">de llamados enérgicos 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>a la acción.</w:t>
      </w:r>
    </w:p>
    <w:p w14:paraId="6CDCD3C8" w14:textId="77777777" w:rsidR="00CE0DA3" w:rsidRPr="008C285C" w:rsidRDefault="00CE0DA3">
      <w:pPr>
        <w:rPr>
          <w:rFonts w:ascii="Calibri" w:eastAsia="Calibri" w:hAnsi="Calibri" w:cs="Calibri"/>
          <w:sz w:val="24"/>
          <w:szCs w:val="24"/>
          <w:lang w:val="es-PE"/>
        </w:rPr>
      </w:pPr>
    </w:p>
    <w:p w14:paraId="411CA326" w14:textId="6A50C997" w:rsidR="005252B5" w:rsidRPr="008C285C" w:rsidRDefault="005252B5">
      <w:pPr>
        <w:rPr>
          <w:rFonts w:ascii="Calibri" w:eastAsia="Calibri" w:hAnsi="Calibri" w:cs="Calibri"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Este </w:t>
      </w:r>
      <w:r w:rsidR="00EF43BD" w:rsidRPr="008C285C">
        <w:rPr>
          <w:rFonts w:ascii="Calibri" w:eastAsia="Calibri" w:hAnsi="Calibri" w:cs="Calibri"/>
          <w:sz w:val="24"/>
          <w:szCs w:val="24"/>
          <w:lang w:val="es-PE"/>
        </w:rPr>
        <w:t>k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it de herramientas</w:t>
      </w:r>
      <w:r w:rsidR="00FE0A00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</w:t>
      </w:r>
      <w:r w:rsidR="00EF43BD" w:rsidRPr="008C285C">
        <w:rPr>
          <w:rFonts w:ascii="Calibri" w:eastAsia="Calibri" w:hAnsi="Calibri" w:cs="Calibri"/>
          <w:sz w:val="24"/>
          <w:szCs w:val="24"/>
          <w:lang w:val="es-PE"/>
        </w:rPr>
        <w:t>que hemos denominado “La mesa está servida</w:t>
      </w:r>
      <w:r w:rsidR="00FE0A00" w:rsidRPr="008C285C">
        <w:rPr>
          <w:rFonts w:ascii="Calibri" w:eastAsia="Calibri" w:hAnsi="Calibri" w:cs="Calibri"/>
          <w:sz w:val="24"/>
          <w:szCs w:val="24"/>
          <w:lang w:val="es-PE"/>
        </w:rPr>
        <w:t>”,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</w:t>
      </w:r>
      <w:r w:rsidR="00EF43BD" w:rsidRPr="008C285C">
        <w:rPr>
          <w:rFonts w:ascii="Calibri" w:eastAsia="Calibri" w:hAnsi="Calibri" w:cs="Calibri"/>
          <w:sz w:val="24"/>
          <w:szCs w:val="24"/>
          <w:lang w:val="es-PE"/>
        </w:rPr>
        <w:t>pues se trata de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</w:t>
      </w:r>
      <w:r w:rsidR="00FE0A00" w:rsidRPr="008C285C">
        <w:rPr>
          <w:rFonts w:ascii="Calibri" w:eastAsia="Calibri" w:hAnsi="Calibri" w:cs="Calibri"/>
          <w:sz w:val="24"/>
          <w:szCs w:val="24"/>
          <w:lang w:val="es-PE"/>
        </w:rPr>
        <w:t>congregar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</w:t>
      </w:r>
      <w:r w:rsidR="00FE0A00" w:rsidRPr="008C285C">
        <w:rPr>
          <w:rFonts w:ascii="Calibri" w:eastAsia="Calibri" w:hAnsi="Calibri" w:cs="Calibri"/>
          <w:sz w:val="24"/>
          <w:szCs w:val="24"/>
          <w:lang w:val="es-PE"/>
        </w:rPr>
        <w:t>en torno a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la mesa</w:t>
      </w:r>
      <w:r w:rsidR="00BA4CBB" w:rsidRPr="008C285C">
        <w:rPr>
          <w:rFonts w:ascii="Calibri" w:eastAsia="Calibri" w:hAnsi="Calibri" w:cs="Calibri"/>
          <w:sz w:val="24"/>
          <w:szCs w:val="24"/>
          <w:lang w:val="es-PE"/>
        </w:rPr>
        <w:t>,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crea </w:t>
      </w:r>
      <w:r w:rsidR="00BA4CBB" w:rsidRPr="008C285C">
        <w:rPr>
          <w:rFonts w:ascii="Calibri" w:eastAsia="Calibri" w:hAnsi="Calibri" w:cs="Calibri"/>
          <w:sz w:val="24"/>
          <w:szCs w:val="24"/>
          <w:lang w:val="es-PE"/>
        </w:rPr>
        <w:t xml:space="preserve">el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espacio </w:t>
      </w:r>
      <w:r w:rsidR="00BA4CBB" w:rsidRPr="008C285C">
        <w:rPr>
          <w:rFonts w:ascii="Calibri" w:eastAsia="Calibri" w:hAnsi="Calibri" w:cs="Calibri"/>
          <w:sz w:val="24"/>
          <w:szCs w:val="24"/>
          <w:lang w:val="es-PE"/>
        </w:rPr>
        <w:t xml:space="preserve">propicio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para un diálogo auténtico, significativo y práctico sobre el futuro de </w:t>
      </w:r>
      <w:r w:rsidR="002A3C5F" w:rsidRPr="008C285C">
        <w:rPr>
          <w:rFonts w:ascii="Calibri" w:eastAsia="Calibri" w:hAnsi="Calibri" w:cs="Calibri"/>
          <w:sz w:val="24"/>
          <w:szCs w:val="24"/>
          <w:lang w:val="es-PE"/>
        </w:rPr>
        <w:t>la alimentación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.</w:t>
      </w:r>
    </w:p>
    <w:p w14:paraId="43C08659" w14:textId="77777777" w:rsidR="00CE0DA3" w:rsidRPr="008C285C" w:rsidRDefault="00CE0DA3">
      <w:pPr>
        <w:rPr>
          <w:rFonts w:ascii="Calibri" w:eastAsia="Calibri" w:hAnsi="Calibri" w:cs="Calibri"/>
          <w:sz w:val="24"/>
          <w:szCs w:val="24"/>
          <w:lang w:val="es-PE"/>
        </w:rPr>
      </w:pPr>
    </w:p>
    <w:p w14:paraId="14A0F0CF" w14:textId="6190FCB4" w:rsidR="005252B5" w:rsidRPr="008C285C" w:rsidRDefault="005252B5">
      <w:pPr>
        <w:rPr>
          <w:rFonts w:ascii="Calibri" w:eastAsia="Calibri" w:hAnsi="Calibri" w:cs="Calibri"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sz w:val="24"/>
          <w:szCs w:val="24"/>
          <w:lang w:val="es-PE"/>
        </w:rPr>
        <w:t>Ha sido desarrollado por la Alianza Global para el Futuro de l</w:t>
      </w:r>
      <w:r w:rsidR="002A3C5F" w:rsidRPr="008C285C">
        <w:rPr>
          <w:rFonts w:ascii="Calibri" w:eastAsia="Calibri" w:hAnsi="Calibri" w:cs="Calibri"/>
          <w:sz w:val="24"/>
          <w:szCs w:val="24"/>
          <w:lang w:val="es-PE"/>
        </w:rPr>
        <w:t>a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Aliment</w:t>
      </w:r>
      <w:r w:rsidR="002A3C5F" w:rsidRPr="008C285C">
        <w:rPr>
          <w:rFonts w:ascii="Calibri" w:eastAsia="Calibri" w:hAnsi="Calibri" w:cs="Calibri"/>
          <w:sz w:val="24"/>
          <w:szCs w:val="24"/>
          <w:lang w:val="es-PE"/>
        </w:rPr>
        <w:t>ación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, una alianza estratégica </w:t>
      </w:r>
      <w:r w:rsidR="00AA0379" w:rsidRPr="008C285C">
        <w:rPr>
          <w:rFonts w:ascii="Calibri" w:eastAsia="Calibri" w:hAnsi="Calibri" w:cs="Calibri"/>
          <w:sz w:val="24"/>
          <w:szCs w:val="24"/>
          <w:lang w:val="es-PE"/>
        </w:rPr>
        <w:t>integrada por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fundaciones filantrópicas que trabajan juntas </w:t>
      </w:r>
      <w:r w:rsidR="00EF43BD" w:rsidRPr="008C285C">
        <w:rPr>
          <w:rFonts w:ascii="Calibri" w:eastAsia="Calibri" w:hAnsi="Calibri" w:cs="Calibri"/>
          <w:sz w:val="24"/>
          <w:szCs w:val="24"/>
          <w:lang w:val="es-PE"/>
        </w:rPr>
        <w:t>en la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transforma</w:t>
      </w:r>
      <w:r w:rsidR="00EF43BD" w:rsidRPr="008C285C">
        <w:rPr>
          <w:rFonts w:ascii="Calibri" w:eastAsia="Calibri" w:hAnsi="Calibri" w:cs="Calibri"/>
          <w:sz w:val="24"/>
          <w:szCs w:val="24"/>
          <w:lang w:val="es-PE"/>
        </w:rPr>
        <w:t>ción de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los sistemas alimentarios, a fin de </w:t>
      </w:r>
      <w:r w:rsidR="00EF43BD" w:rsidRPr="008C285C">
        <w:rPr>
          <w:rFonts w:ascii="Calibri" w:eastAsia="Calibri" w:hAnsi="Calibri" w:cs="Calibri"/>
          <w:sz w:val="24"/>
          <w:szCs w:val="24"/>
          <w:lang w:val="es-PE"/>
        </w:rPr>
        <w:t xml:space="preserve">servir de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cataliza</w:t>
      </w:r>
      <w:r w:rsidR="00EF43BD" w:rsidRPr="008C285C">
        <w:rPr>
          <w:rFonts w:ascii="Calibri" w:eastAsia="Calibri" w:hAnsi="Calibri" w:cs="Calibri"/>
          <w:sz w:val="24"/>
          <w:szCs w:val="24"/>
          <w:lang w:val="es-PE"/>
        </w:rPr>
        <w:t>dor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</w:t>
      </w:r>
      <w:r w:rsidR="00EF43BD" w:rsidRPr="008C285C">
        <w:rPr>
          <w:rFonts w:ascii="Calibri" w:eastAsia="Calibri" w:hAnsi="Calibri" w:cs="Calibri"/>
          <w:sz w:val="24"/>
          <w:szCs w:val="24"/>
          <w:lang w:val="es-PE"/>
        </w:rPr>
        <w:t xml:space="preserve">a las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conversaciones con diversos </w:t>
      </w:r>
      <w:r w:rsidR="002A3C5F" w:rsidRPr="008C285C">
        <w:rPr>
          <w:rFonts w:ascii="Calibri" w:eastAsia="Calibri" w:hAnsi="Calibri" w:cs="Calibri"/>
          <w:sz w:val="24"/>
          <w:szCs w:val="24"/>
          <w:lang w:val="es-PE"/>
        </w:rPr>
        <w:t>aliados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en todo el mundo </w:t>
      </w:r>
      <w:r w:rsidR="002A3C5F" w:rsidRPr="008C285C">
        <w:rPr>
          <w:rFonts w:ascii="Calibri" w:eastAsia="Calibri" w:hAnsi="Calibri" w:cs="Calibri"/>
          <w:sz w:val="24"/>
          <w:szCs w:val="24"/>
          <w:lang w:val="es-PE"/>
        </w:rPr>
        <w:t>de manera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que</w:t>
      </w:r>
      <w:r w:rsidR="00EF43BD" w:rsidRPr="008C285C">
        <w:rPr>
          <w:rFonts w:ascii="Calibri" w:eastAsia="Calibri" w:hAnsi="Calibri" w:cs="Calibri"/>
          <w:sz w:val="24"/>
          <w:szCs w:val="24"/>
          <w:lang w:val="es-PE"/>
        </w:rPr>
        <w:t>,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</w:t>
      </w:r>
      <w:r w:rsidR="00EF43BD" w:rsidRPr="008C285C">
        <w:rPr>
          <w:rFonts w:ascii="Calibri" w:eastAsia="Calibri" w:hAnsi="Calibri" w:cs="Calibri"/>
          <w:sz w:val="24"/>
          <w:szCs w:val="24"/>
          <w:lang w:val="es-PE"/>
        </w:rPr>
        <w:t xml:space="preserve">trabajando juntos,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comprendamos mejor el sistema y las perspectivas de cada uno, </w:t>
      </w:r>
      <w:r w:rsidR="0008613F" w:rsidRPr="008C285C">
        <w:rPr>
          <w:rFonts w:ascii="Calibri" w:eastAsia="Calibri" w:hAnsi="Calibri" w:cs="Calibri"/>
          <w:sz w:val="24"/>
          <w:szCs w:val="24"/>
          <w:lang w:val="es-PE"/>
        </w:rPr>
        <w:t xml:space="preserve">creemos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las soluciones que necesitamos e inform</w:t>
      </w:r>
      <w:r w:rsidR="0045553C" w:rsidRPr="008C285C">
        <w:rPr>
          <w:rFonts w:ascii="Calibri" w:eastAsia="Calibri" w:hAnsi="Calibri" w:cs="Calibri"/>
          <w:sz w:val="24"/>
          <w:szCs w:val="24"/>
          <w:lang w:val="es-PE"/>
        </w:rPr>
        <w:t>emos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la acción dentro de nuestras respectivas circunscripciones.</w:t>
      </w:r>
    </w:p>
    <w:p w14:paraId="2646CA3A" w14:textId="77777777" w:rsidR="00CE0DA3" w:rsidRPr="008C285C" w:rsidRDefault="00CE0DA3">
      <w:pPr>
        <w:rPr>
          <w:rFonts w:ascii="Calibri" w:eastAsia="Calibri" w:hAnsi="Calibri" w:cs="Calibri"/>
          <w:sz w:val="24"/>
          <w:szCs w:val="24"/>
          <w:lang w:val="es-PE"/>
        </w:rPr>
      </w:pPr>
    </w:p>
    <w:p w14:paraId="783BC96A" w14:textId="50505DC7" w:rsidR="005252B5" w:rsidRPr="008C285C" w:rsidRDefault="002C18D2">
      <w:pPr>
        <w:rPr>
          <w:rFonts w:ascii="Calibri" w:eastAsia="Calibri" w:hAnsi="Calibri" w:cs="Calibri"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sz w:val="24"/>
          <w:szCs w:val="24"/>
          <w:lang w:val="es-PE"/>
        </w:rPr>
        <w:t>Con este propósito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</w:t>
      </w:r>
      <w:r w:rsidR="00AA0379" w:rsidRPr="008C285C">
        <w:rPr>
          <w:rFonts w:ascii="Calibri" w:eastAsia="Calibri" w:hAnsi="Calibri" w:cs="Calibri"/>
          <w:sz w:val="24"/>
          <w:szCs w:val="24"/>
          <w:lang w:val="es-PE"/>
        </w:rPr>
        <w:t xml:space="preserve">presentamos </w:t>
      </w:r>
      <w:r w:rsidR="00EB62EE" w:rsidRPr="008C285C">
        <w:rPr>
          <w:rFonts w:ascii="Calibri" w:eastAsia="Calibri" w:hAnsi="Calibri" w:cs="Calibri"/>
          <w:sz w:val="24"/>
          <w:szCs w:val="24"/>
          <w:lang w:val="es-PE"/>
        </w:rPr>
        <w:t xml:space="preserve">en este conjunto de herramientas 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>nuestras siete recomendaciones para la transformación de los sistemas alimentarios mundiales</w:t>
      </w:r>
      <w:r w:rsidR="00EB62EE" w:rsidRPr="008C285C">
        <w:rPr>
          <w:rFonts w:ascii="Calibri" w:eastAsia="Calibri" w:hAnsi="Calibri" w:cs="Calibri"/>
          <w:sz w:val="24"/>
          <w:szCs w:val="24"/>
          <w:lang w:val="es-PE"/>
        </w:rPr>
        <w:t>.</w:t>
      </w:r>
      <w:r w:rsidR="00AA0379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</w:t>
      </w:r>
      <w:r w:rsidR="00EB62EE" w:rsidRPr="008C285C">
        <w:rPr>
          <w:rFonts w:ascii="Calibri" w:eastAsia="Calibri" w:hAnsi="Calibri" w:cs="Calibri"/>
          <w:sz w:val="24"/>
          <w:szCs w:val="24"/>
          <w:lang w:val="es-PE"/>
        </w:rPr>
        <w:t xml:space="preserve">Este kit de herramientas </w:t>
      </w:r>
      <w:r w:rsidR="00AA0379" w:rsidRPr="008C285C">
        <w:rPr>
          <w:rFonts w:ascii="Calibri" w:eastAsia="Calibri" w:hAnsi="Calibri" w:cs="Calibri"/>
          <w:sz w:val="24"/>
          <w:szCs w:val="24"/>
          <w:lang w:val="es-PE"/>
        </w:rPr>
        <w:t>puede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usar</w:t>
      </w:r>
      <w:r w:rsidR="00A2637B" w:rsidRPr="008C285C">
        <w:rPr>
          <w:rFonts w:ascii="Calibri" w:eastAsia="Calibri" w:hAnsi="Calibri" w:cs="Calibri"/>
          <w:sz w:val="24"/>
          <w:szCs w:val="24"/>
          <w:lang w:val="es-PE"/>
        </w:rPr>
        <w:t>se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</w:t>
      </w:r>
      <w:r w:rsidR="00A2637B" w:rsidRPr="008C285C">
        <w:rPr>
          <w:rFonts w:ascii="Calibri" w:eastAsia="Calibri" w:hAnsi="Calibri" w:cs="Calibri"/>
          <w:sz w:val="24"/>
          <w:szCs w:val="24"/>
          <w:lang w:val="es-PE"/>
        </w:rPr>
        <w:t xml:space="preserve">de forma 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 xml:space="preserve">individual o colectiva, como </w:t>
      </w:r>
      <w:r w:rsidR="00AA0379" w:rsidRPr="008C285C">
        <w:rPr>
          <w:rFonts w:ascii="Calibri" w:eastAsia="Calibri" w:hAnsi="Calibri" w:cs="Calibri"/>
          <w:sz w:val="24"/>
          <w:szCs w:val="24"/>
          <w:lang w:val="es-PE"/>
        </w:rPr>
        <w:t>facilitador de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</w:t>
      </w:r>
      <w:r w:rsidR="00A2637B" w:rsidRPr="008C285C">
        <w:rPr>
          <w:rFonts w:ascii="Calibri" w:eastAsia="Calibri" w:hAnsi="Calibri" w:cs="Calibri"/>
          <w:sz w:val="24"/>
          <w:szCs w:val="24"/>
          <w:lang w:val="es-PE"/>
        </w:rPr>
        <w:t>una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conversación o </w:t>
      </w:r>
      <w:r w:rsidR="00A2637B" w:rsidRPr="008C285C">
        <w:rPr>
          <w:rFonts w:ascii="Calibri" w:eastAsia="Calibri" w:hAnsi="Calibri" w:cs="Calibri"/>
          <w:sz w:val="24"/>
          <w:szCs w:val="24"/>
          <w:lang w:val="es-PE"/>
        </w:rPr>
        <w:t xml:space="preserve">como 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 xml:space="preserve">punto de entrada para </w:t>
      </w:r>
      <w:r w:rsidR="00A2637B" w:rsidRPr="008C285C">
        <w:rPr>
          <w:rFonts w:ascii="Calibri" w:eastAsia="Calibri" w:hAnsi="Calibri" w:cs="Calibri"/>
          <w:sz w:val="24"/>
          <w:szCs w:val="24"/>
          <w:lang w:val="es-PE"/>
        </w:rPr>
        <w:t>una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intervención. </w:t>
      </w:r>
      <w:r w:rsidR="00A2637B" w:rsidRPr="008C285C">
        <w:rPr>
          <w:rFonts w:ascii="Calibri" w:eastAsia="Calibri" w:hAnsi="Calibri" w:cs="Calibri"/>
          <w:sz w:val="24"/>
          <w:szCs w:val="24"/>
          <w:lang w:val="es-PE"/>
        </w:rPr>
        <w:t>Para nosotros es fundamental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saber si</w:t>
      </w:r>
      <w:r w:rsidR="00EB62EE" w:rsidRPr="008C285C">
        <w:rPr>
          <w:rFonts w:ascii="Calibri" w:eastAsia="Calibri" w:hAnsi="Calibri" w:cs="Calibri"/>
          <w:sz w:val="24"/>
          <w:szCs w:val="24"/>
          <w:lang w:val="es-PE"/>
        </w:rPr>
        <w:t xml:space="preserve">, o de qué manera, 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 xml:space="preserve">estos </w:t>
      </w:r>
      <w:r w:rsidR="00EB62EE" w:rsidRPr="008C285C">
        <w:rPr>
          <w:rFonts w:ascii="Calibri" w:eastAsia="Calibri" w:hAnsi="Calibri" w:cs="Calibri"/>
          <w:sz w:val="24"/>
          <w:szCs w:val="24"/>
          <w:lang w:val="es-PE"/>
        </w:rPr>
        <w:t>enérgicos</w:t>
      </w:r>
      <w:r w:rsidR="00A2637B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>llama</w:t>
      </w:r>
      <w:r w:rsidR="00A2637B" w:rsidRPr="008C285C">
        <w:rPr>
          <w:rFonts w:ascii="Calibri" w:eastAsia="Calibri" w:hAnsi="Calibri" w:cs="Calibri"/>
          <w:sz w:val="24"/>
          <w:szCs w:val="24"/>
          <w:lang w:val="es-PE"/>
        </w:rPr>
        <w:t>dos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a la acción de cara al mundo también reflejan los llamados a la acción provenientes de los </w:t>
      </w:r>
      <w:r w:rsidR="00A2637B" w:rsidRPr="008C285C">
        <w:rPr>
          <w:rFonts w:ascii="Calibri" w:eastAsia="Calibri" w:hAnsi="Calibri" w:cs="Calibri"/>
          <w:sz w:val="24"/>
          <w:szCs w:val="24"/>
          <w:lang w:val="es-PE"/>
        </w:rPr>
        <w:t xml:space="preserve">diferentes 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 xml:space="preserve">actores de 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lastRenderedPageBreak/>
        <w:t xml:space="preserve">los sistemas alimentarios locales y regionales </w:t>
      </w:r>
      <w:r w:rsidR="00A2637B" w:rsidRPr="008C285C">
        <w:rPr>
          <w:rFonts w:ascii="Calibri" w:eastAsia="Calibri" w:hAnsi="Calibri" w:cs="Calibri"/>
          <w:sz w:val="24"/>
          <w:szCs w:val="24"/>
          <w:lang w:val="es-PE"/>
        </w:rPr>
        <w:t>a nivel mundial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 xml:space="preserve">. Solo así podremos </w:t>
      </w:r>
      <w:r w:rsidR="00EB62EE" w:rsidRPr="008C285C">
        <w:rPr>
          <w:rFonts w:ascii="Calibri" w:eastAsia="Calibri" w:hAnsi="Calibri" w:cs="Calibri"/>
          <w:sz w:val="24"/>
          <w:szCs w:val="24"/>
          <w:lang w:val="es-PE"/>
        </w:rPr>
        <w:t>garantizar</w:t>
      </w:r>
      <w:r w:rsidR="005252B5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que las recomendaciones por las cuales abogamos sean verdaderamente relevantes y verdaderamente equitativas.</w:t>
      </w:r>
    </w:p>
    <w:p w14:paraId="28331AFA" w14:textId="77777777" w:rsidR="00CE0DA3" w:rsidRPr="008C285C" w:rsidRDefault="00CE0DA3">
      <w:pPr>
        <w:rPr>
          <w:rFonts w:ascii="Calibri" w:eastAsia="Calibri" w:hAnsi="Calibri" w:cs="Calibri"/>
          <w:sz w:val="24"/>
          <w:szCs w:val="24"/>
          <w:lang w:val="es-PE"/>
        </w:rPr>
      </w:pPr>
    </w:p>
    <w:p w14:paraId="7D88B3A9" w14:textId="362143E9" w:rsidR="005252B5" w:rsidRPr="008C285C" w:rsidRDefault="005252B5">
      <w:pPr>
        <w:rPr>
          <w:rFonts w:ascii="Calibri" w:eastAsia="Calibri" w:hAnsi="Calibri" w:cs="Calibri"/>
          <w:b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Todos </w:t>
      </w:r>
      <w:r w:rsidR="007F03E7" w:rsidRPr="008C285C">
        <w:rPr>
          <w:rFonts w:ascii="Calibri" w:eastAsia="Calibri" w:hAnsi="Calibri" w:cs="Calibri"/>
          <w:b/>
          <w:sz w:val="24"/>
          <w:szCs w:val="24"/>
          <w:lang w:val="es-PE"/>
        </w:rPr>
        <w:t>somos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parte del sistema alimentario</w:t>
      </w:r>
      <w:r w:rsidR="0000162D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, todos 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>pod</w:t>
      </w:r>
      <w:r w:rsidR="007F03E7" w:rsidRPr="008C285C">
        <w:rPr>
          <w:rFonts w:ascii="Calibri" w:eastAsia="Calibri" w:hAnsi="Calibri" w:cs="Calibri"/>
          <w:b/>
          <w:sz w:val="24"/>
          <w:szCs w:val="24"/>
          <w:lang w:val="es-PE"/>
        </w:rPr>
        <w:t>e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mos lograr el cambio. Pero </w:t>
      </w:r>
      <w:r w:rsidR="0000162D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una 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transformación profunda y duradera solo puede </w:t>
      </w:r>
      <w:r w:rsidR="0000162D" w:rsidRPr="008C285C">
        <w:rPr>
          <w:rFonts w:ascii="Calibri" w:eastAsia="Calibri" w:hAnsi="Calibri" w:cs="Calibri"/>
          <w:b/>
          <w:sz w:val="24"/>
          <w:szCs w:val="24"/>
          <w:lang w:val="es-PE"/>
        </w:rPr>
        <w:t>pro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venir de la confluencia de perspectivas y </w:t>
      </w:r>
      <w:r w:rsidR="0000162D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del 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>diálogo entre múltiples sectores que normalmente no trabajan juntos</w:t>
      </w:r>
      <w:r w:rsidR="002C18D2" w:rsidRPr="008C285C">
        <w:rPr>
          <w:rFonts w:ascii="Calibri" w:eastAsia="Calibri" w:hAnsi="Calibri" w:cs="Calibri"/>
          <w:b/>
          <w:sz w:val="24"/>
          <w:szCs w:val="24"/>
          <w:lang w:val="es-PE"/>
        </w:rPr>
        <w:t>,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</w:t>
      </w:r>
      <w:r w:rsidR="007F03E7" w:rsidRPr="008C285C">
        <w:rPr>
          <w:rFonts w:ascii="Calibri" w:eastAsia="Calibri" w:hAnsi="Calibri" w:cs="Calibri"/>
          <w:b/>
          <w:sz w:val="24"/>
          <w:szCs w:val="24"/>
          <w:lang w:val="es-PE"/>
        </w:rPr>
        <w:t>con el propósito de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buscar un camino colectivo </w:t>
      </w:r>
      <w:r w:rsidR="0000162D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que </w:t>
      </w:r>
      <w:r w:rsidR="007F03E7" w:rsidRPr="008C285C">
        <w:rPr>
          <w:rFonts w:ascii="Calibri" w:eastAsia="Calibri" w:hAnsi="Calibri" w:cs="Calibri"/>
          <w:b/>
          <w:sz w:val="24"/>
          <w:szCs w:val="24"/>
          <w:lang w:val="es-PE"/>
        </w:rPr>
        <w:t>nos</w:t>
      </w:r>
      <w:r w:rsidR="0000162D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permita avanzar.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La transformación de los sistemas alimentarios no es dominio exclusivo de ningún sector o </w:t>
      </w:r>
      <w:r w:rsidR="007F03E7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ninguna 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>agencia pública. Nuestr</w:t>
      </w:r>
      <w:r w:rsidR="0000162D" w:rsidRPr="008C285C">
        <w:rPr>
          <w:rFonts w:ascii="Calibri" w:eastAsia="Calibri" w:hAnsi="Calibri" w:cs="Calibri"/>
          <w:b/>
          <w:sz w:val="24"/>
          <w:szCs w:val="24"/>
          <w:lang w:val="es-PE"/>
        </w:rPr>
        <w:t>o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</w:t>
      </w:r>
      <w:r w:rsidR="0000162D" w:rsidRPr="008C285C">
        <w:rPr>
          <w:rFonts w:ascii="Calibri" w:eastAsia="Calibri" w:hAnsi="Calibri" w:cs="Calibri"/>
          <w:b/>
          <w:sz w:val="24"/>
          <w:szCs w:val="24"/>
          <w:lang w:val="es-PE"/>
        </w:rPr>
        <w:t>objetivo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con este </w:t>
      </w:r>
      <w:r w:rsidR="0015623B" w:rsidRPr="008C285C">
        <w:rPr>
          <w:rFonts w:ascii="Calibri" w:eastAsia="Calibri" w:hAnsi="Calibri" w:cs="Calibri"/>
          <w:b/>
          <w:sz w:val="24"/>
          <w:szCs w:val="24"/>
          <w:lang w:val="es-PE"/>
        </w:rPr>
        <w:t>kit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de herramientas es apoyar un proceso que permita a los usuarios </w:t>
      </w:r>
      <w:r w:rsidR="008C285C" w:rsidRPr="008C285C">
        <w:rPr>
          <w:rFonts w:ascii="Calibri" w:eastAsia="Calibri" w:hAnsi="Calibri" w:cs="Calibri"/>
          <w:b/>
          <w:sz w:val="24"/>
          <w:szCs w:val="24"/>
          <w:lang w:val="es-PE"/>
        </w:rPr>
        <w:t>re imaginar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el futuro de los alimentos</w:t>
      </w:r>
      <w:r w:rsidR="0000162D" w:rsidRPr="008C285C">
        <w:rPr>
          <w:rFonts w:ascii="Calibri" w:eastAsia="Calibri" w:hAnsi="Calibri" w:cs="Calibri"/>
          <w:b/>
          <w:sz w:val="24"/>
          <w:szCs w:val="24"/>
          <w:lang w:val="es-PE"/>
        </w:rPr>
        <w:t>,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transmitir </w:t>
      </w:r>
      <w:r w:rsidR="0008613F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a actores importantes en todos los niveles 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>el mensaje de que todos somos parte de un sistema global</w:t>
      </w:r>
      <w:r w:rsidR="002C18D2" w:rsidRPr="008C285C">
        <w:rPr>
          <w:rFonts w:ascii="Calibri" w:eastAsia="Calibri" w:hAnsi="Calibri" w:cs="Calibri"/>
          <w:b/>
          <w:sz w:val="24"/>
          <w:szCs w:val="24"/>
          <w:lang w:val="es-PE"/>
        </w:rPr>
        <w:t>,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señalar los cambios </w:t>
      </w:r>
      <w:r w:rsidR="0008613F" w:rsidRPr="008C285C">
        <w:rPr>
          <w:rFonts w:ascii="Calibri" w:eastAsia="Calibri" w:hAnsi="Calibri" w:cs="Calibri"/>
          <w:b/>
          <w:sz w:val="24"/>
          <w:szCs w:val="24"/>
          <w:lang w:val="es-PE"/>
        </w:rPr>
        <w:t>que se requieren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para lograr un futuro más deseable para todos</w:t>
      </w:r>
      <w:r w:rsidR="002C18D2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</w:t>
      </w:r>
      <w:r w:rsidR="0008613F" w:rsidRPr="008C285C">
        <w:rPr>
          <w:rFonts w:ascii="Calibri" w:eastAsia="Calibri" w:hAnsi="Calibri" w:cs="Calibri"/>
          <w:b/>
          <w:sz w:val="24"/>
          <w:szCs w:val="24"/>
          <w:lang w:val="es-PE"/>
        </w:rPr>
        <w:t>y</w:t>
      </w:r>
      <w:r w:rsidR="002C18D2" w:rsidRPr="008C285C">
        <w:rPr>
          <w:rFonts w:ascii="Calibri" w:eastAsia="Calibri" w:hAnsi="Calibri" w:cs="Calibri"/>
          <w:b/>
          <w:sz w:val="24"/>
          <w:szCs w:val="24"/>
          <w:lang w:val="es-PE"/>
        </w:rPr>
        <w:t>, finalmente,</w:t>
      </w:r>
      <w:r w:rsidR="0008613F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motivar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a </w:t>
      </w:r>
      <w:r w:rsidR="0015623B" w:rsidRPr="008C285C">
        <w:rPr>
          <w:rFonts w:ascii="Calibri" w:eastAsia="Calibri" w:hAnsi="Calibri" w:cs="Calibri"/>
          <w:b/>
          <w:sz w:val="24"/>
          <w:szCs w:val="24"/>
          <w:lang w:val="es-PE"/>
        </w:rPr>
        <w:t>una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acción colaborativa y conectada en todo el mundo</w:t>
      </w:r>
      <w:r w:rsidR="0008613F" w:rsidRPr="008C285C">
        <w:rPr>
          <w:rFonts w:ascii="Calibri" w:eastAsia="Calibri" w:hAnsi="Calibri" w:cs="Calibri"/>
          <w:b/>
          <w:sz w:val="24"/>
          <w:szCs w:val="24"/>
          <w:lang w:val="es-PE"/>
        </w:rPr>
        <w:t>, en la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</w:t>
      </w:r>
      <w:r w:rsidR="0008613F" w:rsidRPr="008C285C">
        <w:rPr>
          <w:rFonts w:ascii="Calibri" w:eastAsia="Calibri" w:hAnsi="Calibri" w:cs="Calibri"/>
          <w:b/>
          <w:sz w:val="24"/>
          <w:szCs w:val="24"/>
          <w:lang w:val="es-PE"/>
        </w:rPr>
        <w:t>que todos trabajemos al unísono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>.</w:t>
      </w:r>
    </w:p>
    <w:p w14:paraId="0FDD1D4E" w14:textId="77777777" w:rsidR="00CE0DA3" w:rsidRPr="008C285C" w:rsidRDefault="00CE0DA3">
      <w:pPr>
        <w:rPr>
          <w:rFonts w:ascii="Calibri" w:eastAsia="Calibri" w:hAnsi="Calibri" w:cs="Calibri"/>
          <w:b/>
          <w:sz w:val="24"/>
          <w:szCs w:val="24"/>
          <w:lang w:val="es-PE"/>
        </w:rPr>
      </w:pPr>
    </w:p>
    <w:p w14:paraId="1908F415" w14:textId="625C62E5" w:rsidR="00361ED9" w:rsidRPr="008C285C" w:rsidRDefault="00361ED9">
      <w:pPr>
        <w:rPr>
          <w:rFonts w:ascii="Calibri" w:eastAsia="Calibri" w:hAnsi="Calibri" w:cs="Calibri"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La Alianza Global ha participado </w:t>
      </w:r>
      <w:r w:rsidR="00E443AA" w:rsidRPr="008C285C">
        <w:rPr>
          <w:rFonts w:ascii="Calibri" w:eastAsia="Calibri" w:hAnsi="Calibri" w:cs="Calibri"/>
          <w:sz w:val="24"/>
          <w:szCs w:val="24"/>
          <w:lang w:val="es-PE"/>
        </w:rPr>
        <w:t xml:space="preserve">durante los últimos ocho años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en muchos procesos </w:t>
      </w:r>
      <w:r w:rsidR="002C18D2" w:rsidRPr="008C285C">
        <w:rPr>
          <w:rFonts w:ascii="Calibri" w:eastAsia="Calibri" w:hAnsi="Calibri" w:cs="Calibri"/>
          <w:sz w:val="24"/>
          <w:szCs w:val="24"/>
          <w:lang w:val="es-PE"/>
        </w:rPr>
        <w:t>colaborativos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</w:t>
      </w:r>
      <w:r w:rsidR="00857470" w:rsidRPr="008C285C">
        <w:rPr>
          <w:rFonts w:ascii="Calibri" w:eastAsia="Calibri" w:hAnsi="Calibri" w:cs="Calibri"/>
          <w:sz w:val="24"/>
          <w:szCs w:val="24"/>
          <w:lang w:val="es-PE"/>
        </w:rPr>
        <w:t>consensuados</w:t>
      </w:r>
      <w:r w:rsidR="002C18D2" w:rsidRPr="008C285C">
        <w:rPr>
          <w:rFonts w:ascii="Calibri" w:eastAsia="Calibri" w:hAnsi="Calibri" w:cs="Calibri"/>
          <w:sz w:val="24"/>
          <w:szCs w:val="24"/>
          <w:lang w:val="es-PE"/>
        </w:rPr>
        <w:t>,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</w:t>
      </w:r>
      <w:r w:rsidR="0015623B" w:rsidRPr="008C285C">
        <w:rPr>
          <w:rFonts w:ascii="Calibri" w:eastAsia="Calibri" w:hAnsi="Calibri" w:cs="Calibri"/>
          <w:sz w:val="24"/>
          <w:szCs w:val="24"/>
          <w:lang w:val="es-PE"/>
        </w:rPr>
        <w:t xml:space="preserve">de la mano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con ONG, empresas, formuladores de políticas, líderes indígenas, agricultores, </w:t>
      </w:r>
      <w:r w:rsidR="00857470" w:rsidRPr="008C285C">
        <w:rPr>
          <w:rFonts w:ascii="Calibri" w:eastAsia="Calibri" w:hAnsi="Calibri" w:cs="Calibri"/>
          <w:sz w:val="24"/>
          <w:szCs w:val="24"/>
          <w:lang w:val="es-PE"/>
        </w:rPr>
        <w:t xml:space="preserve">organizaciones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filantr</w:t>
      </w:r>
      <w:r w:rsidR="00E443AA" w:rsidRPr="008C285C">
        <w:rPr>
          <w:rFonts w:ascii="Calibri" w:eastAsia="Calibri" w:hAnsi="Calibri" w:cs="Calibri"/>
          <w:sz w:val="24"/>
          <w:szCs w:val="24"/>
          <w:lang w:val="es-PE"/>
        </w:rPr>
        <w:t>ó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p</w:t>
      </w:r>
      <w:r w:rsidR="00857470" w:rsidRPr="008C285C">
        <w:rPr>
          <w:rFonts w:ascii="Calibri" w:eastAsia="Calibri" w:hAnsi="Calibri" w:cs="Calibri"/>
          <w:sz w:val="24"/>
          <w:szCs w:val="24"/>
          <w:lang w:val="es-PE"/>
        </w:rPr>
        <w:t>ic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as e investigadores. Las conversaciones globales </w:t>
      </w:r>
      <w:r w:rsidR="00E443AA" w:rsidRPr="008C285C">
        <w:rPr>
          <w:rFonts w:ascii="Calibri" w:eastAsia="Calibri" w:hAnsi="Calibri" w:cs="Calibri"/>
          <w:sz w:val="24"/>
          <w:szCs w:val="24"/>
          <w:lang w:val="es-PE"/>
        </w:rPr>
        <w:t xml:space="preserve">y colectivas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que hemos tenido en nuestra mesa, y en la</w:t>
      </w:r>
      <w:r w:rsidR="00E443AA" w:rsidRPr="008C285C">
        <w:rPr>
          <w:rFonts w:ascii="Calibri" w:eastAsia="Calibri" w:hAnsi="Calibri" w:cs="Calibri"/>
          <w:sz w:val="24"/>
          <w:szCs w:val="24"/>
          <w:lang w:val="es-PE"/>
        </w:rPr>
        <w:t>s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mesa</w:t>
      </w:r>
      <w:r w:rsidR="00E443AA" w:rsidRPr="008C285C">
        <w:rPr>
          <w:rFonts w:ascii="Calibri" w:eastAsia="Calibri" w:hAnsi="Calibri" w:cs="Calibri"/>
          <w:sz w:val="24"/>
          <w:szCs w:val="24"/>
          <w:lang w:val="es-PE"/>
        </w:rPr>
        <w:t>s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de </w:t>
      </w:r>
      <w:r w:rsidR="00E443AA" w:rsidRPr="008C285C">
        <w:rPr>
          <w:rFonts w:ascii="Calibri" w:eastAsia="Calibri" w:hAnsi="Calibri" w:cs="Calibri"/>
          <w:sz w:val="24"/>
          <w:szCs w:val="24"/>
          <w:lang w:val="es-PE"/>
        </w:rPr>
        <w:t>otros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, </w:t>
      </w:r>
      <w:r w:rsidR="0015623B" w:rsidRPr="008C285C">
        <w:rPr>
          <w:rFonts w:ascii="Calibri" w:eastAsia="Calibri" w:hAnsi="Calibri" w:cs="Calibri"/>
          <w:sz w:val="24"/>
          <w:szCs w:val="24"/>
          <w:lang w:val="es-PE"/>
        </w:rPr>
        <w:t>sentaron las bases</w:t>
      </w:r>
      <w:r w:rsidR="00E3567D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y </w:t>
      </w:r>
      <w:r w:rsidR="0015623B" w:rsidRPr="008C285C">
        <w:rPr>
          <w:rFonts w:ascii="Calibri" w:eastAsia="Calibri" w:hAnsi="Calibri" w:cs="Calibri"/>
          <w:sz w:val="24"/>
          <w:szCs w:val="24"/>
          <w:lang w:val="es-PE"/>
        </w:rPr>
        <w:t>condujeron</w:t>
      </w:r>
      <w:r w:rsidR="00E3567D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al desarrollo de siete </w:t>
      </w:r>
      <w:r w:rsidR="0015623B" w:rsidRPr="008C285C">
        <w:rPr>
          <w:rFonts w:ascii="Calibri" w:eastAsia="Calibri" w:hAnsi="Calibri" w:cs="Calibri"/>
          <w:sz w:val="24"/>
          <w:szCs w:val="24"/>
          <w:lang w:val="es-PE"/>
        </w:rPr>
        <w:t>enérgicos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llama</w:t>
      </w:r>
      <w:r w:rsidR="00E3567D" w:rsidRPr="008C285C">
        <w:rPr>
          <w:rFonts w:ascii="Calibri" w:eastAsia="Calibri" w:hAnsi="Calibri" w:cs="Calibri"/>
          <w:sz w:val="24"/>
          <w:szCs w:val="24"/>
          <w:lang w:val="es-PE"/>
        </w:rPr>
        <w:t>dos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a la acción.</w:t>
      </w:r>
    </w:p>
    <w:p w14:paraId="6831B40F" w14:textId="77777777" w:rsidR="00CE0DA3" w:rsidRPr="008C285C" w:rsidRDefault="00CE0DA3">
      <w:pPr>
        <w:rPr>
          <w:rFonts w:ascii="Calibri" w:eastAsia="Calibri" w:hAnsi="Calibri" w:cs="Calibri"/>
          <w:sz w:val="24"/>
          <w:szCs w:val="24"/>
          <w:lang w:val="es-PE"/>
        </w:rPr>
      </w:pPr>
    </w:p>
    <w:p w14:paraId="5A8F2B8E" w14:textId="3A80993A" w:rsidR="00361ED9" w:rsidRPr="008C285C" w:rsidRDefault="00361ED9">
      <w:pPr>
        <w:rPr>
          <w:rFonts w:ascii="Calibri" w:eastAsia="Calibri" w:hAnsi="Calibri" w:cs="Calibri"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En línea con nuestros principios rectores, y con </w:t>
      </w:r>
      <w:r w:rsidR="0015623B" w:rsidRPr="008C285C">
        <w:rPr>
          <w:rFonts w:ascii="Calibri" w:eastAsia="Calibri" w:hAnsi="Calibri" w:cs="Calibri"/>
          <w:sz w:val="24"/>
          <w:szCs w:val="24"/>
          <w:lang w:val="es-PE"/>
        </w:rPr>
        <w:t xml:space="preserve">el ánimo de convocar siempre </w:t>
      </w:r>
      <w:r w:rsidR="00E3567D" w:rsidRPr="008C285C">
        <w:rPr>
          <w:rFonts w:ascii="Calibri" w:eastAsia="Calibri" w:hAnsi="Calibri" w:cs="Calibri"/>
          <w:sz w:val="24"/>
          <w:szCs w:val="24"/>
          <w:lang w:val="es-PE"/>
        </w:rPr>
        <w:t xml:space="preserve">presente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en nuestro ADN, </w:t>
      </w:r>
      <w:r w:rsidR="00E3567D" w:rsidRPr="008C285C">
        <w:rPr>
          <w:rFonts w:ascii="Calibri" w:eastAsia="Calibri" w:hAnsi="Calibri" w:cs="Calibri"/>
          <w:sz w:val="24"/>
          <w:szCs w:val="24"/>
          <w:lang w:val="es-PE"/>
        </w:rPr>
        <w:t>nos complace compartir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</w:t>
      </w:r>
      <w:r w:rsidR="00E3567D" w:rsidRPr="008C285C">
        <w:rPr>
          <w:rFonts w:ascii="Calibri" w:eastAsia="Calibri" w:hAnsi="Calibri" w:cs="Calibri"/>
          <w:sz w:val="24"/>
          <w:szCs w:val="24"/>
          <w:lang w:val="es-PE"/>
        </w:rPr>
        <w:t xml:space="preserve">con los usuarios de este conjunto de herramientas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estos siete </w:t>
      </w:r>
      <w:r w:rsidR="00E3567D" w:rsidRPr="008C285C">
        <w:rPr>
          <w:rFonts w:ascii="Calibri" w:eastAsia="Calibri" w:hAnsi="Calibri" w:cs="Calibri"/>
          <w:sz w:val="24"/>
          <w:szCs w:val="24"/>
          <w:lang w:val="es-PE"/>
        </w:rPr>
        <w:t>enérgicos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</w:t>
      </w:r>
      <w:r w:rsidR="00E3567D" w:rsidRPr="008C285C">
        <w:rPr>
          <w:rFonts w:ascii="Calibri" w:eastAsia="Calibri" w:hAnsi="Calibri" w:cs="Calibri"/>
          <w:sz w:val="24"/>
          <w:szCs w:val="24"/>
          <w:lang w:val="es-PE"/>
        </w:rPr>
        <w:t xml:space="preserve">llamados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a la acción</w:t>
      </w:r>
      <w:r w:rsidR="00E3567D" w:rsidRPr="008C285C">
        <w:rPr>
          <w:rFonts w:ascii="Calibri" w:eastAsia="Calibri" w:hAnsi="Calibri" w:cs="Calibri"/>
          <w:sz w:val="24"/>
          <w:szCs w:val="24"/>
          <w:lang w:val="es-PE"/>
        </w:rPr>
        <w:t>,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</w:t>
      </w:r>
      <w:r w:rsidR="00E3567D" w:rsidRPr="008C285C">
        <w:rPr>
          <w:rFonts w:ascii="Calibri" w:eastAsia="Calibri" w:hAnsi="Calibri" w:cs="Calibri"/>
          <w:sz w:val="24"/>
          <w:szCs w:val="24"/>
          <w:lang w:val="es-PE"/>
        </w:rPr>
        <w:t>con el fin de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:</w:t>
      </w:r>
    </w:p>
    <w:p w14:paraId="7E2DE3C5" w14:textId="77777777" w:rsidR="00CE0DA3" w:rsidRPr="008C285C" w:rsidRDefault="00CE0DA3">
      <w:pPr>
        <w:rPr>
          <w:rFonts w:ascii="Calibri" w:eastAsia="Calibri" w:hAnsi="Calibri" w:cs="Calibri"/>
          <w:sz w:val="24"/>
          <w:szCs w:val="24"/>
          <w:lang w:val="es-PE"/>
        </w:rPr>
      </w:pPr>
    </w:p>
    <w:p w14:paraId="2D4F8AC4" w14:textId="1AFF4245" w:rsidR="00361ED9" w:rsidRPr="008C285C" w:rsidRDefault="00361ED9" w:rsidP="00361ED9">
      <w:pPr>
        <w:numPr>
          <w:ilvl w:val="0"/>
          <w:numId w:val="6"/>
        </w:numPr>
        <w:rPr>
          <w:rFonts w:ascii="Calibri" w:eastAsia="Calibri" w:hAnsi="Calibri" w:cs="Calibri"/>
          <w:b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>Cre</w:t>
      </w:r>
      <w:r w:rsidR="00E3567D" w:rsidRPr="008C285C">
        <w:rPr>
          <w:rFonts w:ascii="Calibri" w:eastAsia="Calibri" w:hAnsi="Calibri" w:cs="Calibri"/>
          <w:b/>
          <w:sz w:val="24"/>
          <w:szCs w:val="24"/>
          <w:lang w:val="es-PE"/>
        </w:rPr>
        <w:t>ar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un marco práctico para las conversaciones y bus</w:t>
      </w:r>
      <w:r w:rsidR="00E3567D" w:rsidRPr="008C285C">
        <w:rPr>
          <w:rFonts w:ascii="Calibri" w:eastAsia="Calibri" w:hAnsi="Calibri" w:cs="Calibri"/>
          <w:b/>
          <w:sz w:val="24"/>
          <w:szCs w:val="24"/>
          <w:lang w:val="es-PE"/>
        </w:rPr>
        <w:t>car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identificar áreas de convergencia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en las prioridades de transformación </w:t>
      </w:r>
      <w:r w:rsidR="000A4743" w:rsidRPr="008C285C">
        <w:rPr>
          <w:rFonts w:ascii="Calibri" w:eastAsia="Calibri" w:hAnsi="Calibri" w:cs="Calibri"/>
          <w:sz w:val="24"/>
          <w:szCs w:val="24"/>
          <w:lang w:val="es-PE"/>
        </w:rPr>
        <w:t>que se requieren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para asegurar un futuro </w:t>
      </w:r>
      <w:r w:rsidR="000A4743" w:rsidRPr="008C285C">
        <w:rPr>
          <w:rFonts w:ascii="Calibri" w:eastAsia="Calibri" w:hAnsi="Calibri" w:cs="Calibri"/>
          <w:sz w:val="24"/>
          <w:szCs w:val="24"/>
          <w:lang w:val="es-PE"/>
        </w:rPr>
        <w:t xml:space="preserve">alimentario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sostenible y equitativo</w:t>
      </w:r>
      <w:r w:rsidR="000A4743" w:rsidRPr="008C285C">
        <w:rPr>
          <w:rFonts w:ascii="Calibri" w:eastAsia="Calibri" w:hAnsi="Calibri" w:cs="Calibri"/>
          <w:sz w:val="24"/>
          <w:szCs w:val="24"/>
          <w:lang w:val="es-PE"/>
        </w:rPr>
        <w:t xml:space="preserve">; un marco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donde </w:t>
      </w:r>
      <w:r w:rsidR="000A4743" w:rsidRPr="008C285C">
        <w:rPr>
          <w:rFonts w:ascii="Calibri" w:eastAsia="Calibri" w:hAnsi="Calibri" w:cs="Calibri"/>
          <w:sz w:val="24"/>
          <w:szCs w:val="24"/>
          <w:lang w:val="es-PE"/>
        </w:rPr>
        <w:t xml:space="preserve">las diversas perspectivas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se</w:t>
      </w:r>
      <w:r w:rsidR="000A4743" w:rsidRPr="008C285C">
        <w:rPr>
          <w:rFonts w:ascii="Calibri" w:eastAsia="Calibri" w:hAnsi="Calibri" w:cs="Calibri"/>
          <w:sz w:val="24"/>
          <w:szCs w:val="24"/>
          <w:lang w:val="es-PE"/>
        </w:rPr>
        <w:t>an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compart</w:t>
      </w:r>
      <w:r w:rsidR="000A4743" w:rsidRPr="008C285C">
        <w:rPr>
          <w:rFonts w:ascii="Calibri" w:eastAsia="Calibri" w:hAnsi="Calibri" w:cs="Calibri"/>
          <w:sz w:val="24"/>
          <w:szCs w:val="24"/>
          <w:lang w:val="es-PE"/>
        </w:rPr>
        <w:t>idas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, escuch</w:t>
      </w:r>
      <w:r w:rsidR="000A4743" w:rsidRPr="008C285C">
        <w:rPr>
          <w:rFonts w:ascii="Calibri" w:eastAsia="Calibri" w:hAnsi="Calibri" w:cs="Calibri"/>
          <w:sz w:val="24"/>
          <w:szCs w:val="24"/>
          <w:lang w:val="es-PE"/>
        </w:rPr>
        <w:t>adas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, capt</w:t>
      </w:r>
      <w:r w:rsidR="000A4743" w:rsidRPr="008C285C">
        <w:rPr>
          <w:rFonts w:ascii="Calibri" w:eastAsia="Calibri" w:hAnsi="Calibri" w:cs="Calibri"/>
          <w:sz w:val="24"/>
          <w:szCs w:val="24"/>
          <w:lang w:val="es-PE"/>
        </w:rPr>
        <w:t>adas,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y </w:t>
      </w:r>
      <w:r w:rsidR="000A4743" w:rsidRPr="008C285C">
        <w:rPr>
          <w:rFonts w:ascii="Calibri" w:eastAsia="Calibri" w:hAnsi="Calibri" w:cs="Calibri"/>
          <w:sz w:val="24"/>
          <w:szCs w:val="24"/>
          <w:lang w:val="es-PE"/>
        </w:rPr>
        <w:t xml:space="preserve">reflejadas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en las recomendaciones que defendemos</w:t>
      </w:r>
      <w:r w:rsidR="000A4743" w:rsidRPr="008C285C">
        <w:rPr>
          <w:rFonts w:ascii="Calibri" w:eastAsia="Calibri" w:hAnsi="Calibri" w:cs="Calibri"/>
          <w:sz w:val="24"/>
          <w:szCs w:val="24"/>
          <w:lang w:val="es-PE"/>
        </w:rPr>
        <w:t>,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</w:t>
      </w:r>
      <w:r w:rsidR="000A4743" w:rsidRPr="008C285C">
        <w:rPr>
          <w:rFonts w:ascii="Calibri" w:eastAsia="Calibri" w:hAnsi="Calibri" w:cs="Calibri"/>
          <w:sz w:val="24"/>
          <w:szCs w:val="24"/>
          <w:lang w:val="es-PE"/>
        </w:rPr>
        <w:t>de manera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que la acción </w:t>
      </w:r>
      <w:r w:rsidR="000A4743" w:rsidRPr="008C285C">
        <w:rPr>
          <w:rFonts w:ascii="Calibri" w:eastAsia="Calibri" w:hAnsi="Calibri" w:cs="Calibri"/>
          <w:sz w:val="24"/>
          <w:szCs w:val="24"/>
          <w:lang w:val="es-PE"/>
        </w:rPr>
        <w:t xml:space="preserve">local,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regional y global est</w:t>
      </w:r>
      <w:r w:rsidR="00AF6CAA" w:rsidRPr="008C285C">
        <w:rPr>
          <w:rFonts w:ascii="Calibri" w:eastAsia="Calibri" w:hAnsi="Calibri" w:cs="Calibri"/>
          <w:sz w:val="24"/>
          <w:szCs w:val="24"/>
          <w:lang w:val="es-PE"/>
        </w:rPr>
        <w:t>é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mejor alineada y coordinada.</w:t>
      </w:r>
    </w:p>
    <w:p w14:paraId="0FB52CDF" w14:textId="77777777" w:rsidR="00C00033" w:rsidRPr="008C285C" w:rsidRDefault="00C00033" w:rsidP="00C00033">
      <w:pPr>
        <w:ind w:left="720"/>
        <w:rPr>
          <w:rFonts w:ascii="Calibri" w:eastAsia="Calibri" w:hAnsi="Calibri" w:cs="Calibri"/>
          <w:b/>
          <w:sz w:val="24"/>
          <w:szCs w:val="24"/>
          <w:lang w:val="es-PE"/>
        </w:rPr>
      </w:pPr>
    </w:p>
    <w:p w14:paraId="213AC247" w14:textId="298EDB48" w:rsidR="00C00033" w:rsidRPr="008C285C" w:rsidRDefault="00C00033" w:rsidP="00DA2949">
      <w:pPr>
        <w:pStyle w:val="Prrafodelista"/>
        <w:numPr>
          <w:ilvl w:val="0"/>
          <w:numId w:val="6"/>
        </w:numPr>
        <w:rPr>
          <w:rFonts w:ascii="Calibri" w:eastAsia="Calibri" w:hAnsi="Calibri" w:cs="Calibri"/>
          <w:b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Compartir </w:t>
      </w:r>
      <w:r w:rsidR="00DA2949" w:rsidRPr="008C285C">
        <w:rPr>
          <w:rFonts w:ascii="Calibri" w:eastAsia="Calibri" w:hAnsi="Calibri" w:cs="Calibri"/>
          <w:b/>
          <w:sz w:val="24"/>
          <w:szCs w:val="24"/>
          <w:lang w:val="es-PE"/>
        </w:rPr>
        <w:t>ideas y conceptos con todos los involucrados a través de un mecanismo de código abierto,</w:t>
      </w:r>
      <w:r w:rsidR="00DA2949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para que cada uno pueda beneficiarse de las ideas obtenidas, y para que todas aquellas personas en el mundo entero que abogan por la </w:t>
      </w:r>
      <w:r w:rsidR="00DA2949" w:rsidRPr="008C285C">
        <w:rPr>
          <w:rFonts w:ascii="Calibri" w:eastAsia="Calibri" w:hAnsi="Calibri" w:cs="Calibri"/>
          <w:sz w:val="24"/>
          <w:szCs w:val="24"/>
          <w:lang w:val="es-PE"/>
        </w:rPr>
        <w:lastRenderedPageBreak/>
        <w:t>transformación de los sistemas alimentarios puedan aprovechar para su propio trabajo las perspectivas de los demás, tales como declaraciones de posición, lista de recomendaciones y mensajes clave para comunicaciones estratégicas. Todo el contenido estará disponible en código abierto, de manera que otros puedan beneficiarse del amplio rango de ideas y perspectivas que puedan informar sus propios esfuerzos de respaldo y defensa.</w:t>
      </w:r>
    </w:p>
    <w:p w14:paraId="71DFDD4C" w14:textId="77777777" w:rsidR="00DA2949" w:rsidRPr="008C285C" w:rsidRDefault="00DA2949" w:rsidP="00DA2949">
      <w:pPr>
        <w:pStyle w:val="Prrafodelista"/>
        <w:rPr>
          <w:rFonts w:ascii="Calibri" w:eastAsia="Calibri" w:hAnsi="Calibri" w:cs="Calibri"/>
          <w:b/>
          <w:sz w:val="24"/>
          <w:szCs w:val="24"/>
          <w:lang w:val="es-PE"/>
        </w:rPr>
      </w:pPr>
    </w:p>
    <w:p w14:paraId="47DFA76F" w14:textId="35371604" w:rsidR="00CE0DA3" w:rsidRPr="008C285C" w:rsidRDefault="004E2F59" w:rsidP="00AA5D7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Hacer uso de </w:t>
      </w:r>
      <w:r w:rsidR="00361ED9" w:rsidRPr="008C285C">
        <w:rPr>
          <w:rFonts w:ascii="Calibri" w:eastAsia="Calibri" w:hAnsi="Calibri" w:cs="Calibri"/>
          <w:b/>
          <w:sz w:val="24"/>
          <w:szCs w:val="24"/>
          <w:lang w:val="es-PE"/>
        </w:rPr>
        <w:t>l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>as ideas y</w:t>
      </w:r>
      <w:r w:rsidR="00361ED9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conocimientos compartidos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por los socios y coanfitriones utilizándolos </w:t>
      </w:r>
      <w:r w:rsidR="00361ED9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para proporcionar información 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>crucial</w:t>
      </w:r>
      <w:r w:rsidR="00361ED9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sobre importantes procesos 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>relacionados con el</w:t>
      </w:r>
      <w:r w:rsidR="00361ED9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establecimiento de políticas y prioridades</w:t>
      </w:r>
      <w:r w:rsidR="00361ED9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allí donde</w:t>
      </w:r>
      <w:r w:rsidR="00361ED9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la Alianza Global pued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a</w:t>
      </w:r>
      <w:r w:rsidR="00361ED9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tener influencia</w:t>
      </w:r>
      <w:r w:rsidR="00361ED9" w:rsidRPr="008C285C">
        <w:rPr>
          <w:rFonts w:ascii="Calibri" w:eastAsia="Calibri" w:hAnsi="Calibri" w:cs="Calibri"/>
          <w:sz w:val="24"/>
          <w:szCs w:val="24"/>
          <w:lang w:val="es-PE"/>
        </w:rPr>
        <w:t xml:space="preserve">, junto con sus miembros, socios y aliados. Nos gustaría </w:t>
      </w:r>
      <w:r w:rsidR="003C6539" w:rsidRPr="008C285C">
        <w:rPr>
          <w:rFonts w:ascii="Calibri" w:eastAsia="Calibri" w:hAnsi="Calibri" w:cs="Calibri"/>
          <w:sz w:val="24"/>
          <w:szCs w:val="24"/>
          <w:lang w:val="es-PE"/>
        </w:rPr>
        <w:t>contribuir a que</w:t>
      </w:r>
      <w:r w:rsidR="00361ED9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los usuarios </w:t>
      </w:r>
      <w:r w:rsidR="003C6539" w:rsidRPr="008C285C">
        <w:rPr>
          <w:rFonts w:ascii="Calibri" w:eastAsia="Calibri" w:hAnsi="Calibri" w:cs="Calibri"/>
          <w:sz w:val="24"/>
          <w:szCs w:val="24"/>
          <w:lang w:val="es-PE"/>
        </w:rPr>
        <w:t xml:space="preserve">puedan </w:t>
      </w:r>
      <w:r w:rsidR="00361ED9" w:rsidRPr="008C285C">
        <w:rPr>
          <w:rFonts w:ascii="Calibri" w:eastAsia="Calibri" w:hAnsi="Calibri" w:cs="Calibri"/>
          <w:sz w:val="24"/>
          <w:szCs w:val="24"/>
          <w:lang w:val="es-PE"/>
        </w:rPr>
        <w:t xml:space="preserve">proporcionar aportes </w:t>
      </w:r>
      <w:r w:rsidR="003C6539" w:rsidRPr="008C285C">
        <w:rPr>
          <w:rFonts w:ascii="Calibri" w:eastAsia="Calibri" w:hAnsi="Calibri" w:cs="Calibri"/>
          <w:sz w:val="24"/>
          <w:szCs w:val="24"/>
          <w:lang w:val="es-PE"/>
        </w:rPr>
        <w:t>fundamentales</w:t>
      </w:r>
      <w:r w:rsidR="00361ED9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en importantes procesos de establecimiento de políticas y prioridades. La Alianza Global sintetizará la información como un inventario de los aportes a discusiones </w:t>
      </w:r>
      <w:r w:rsidR="003C6539" w:rsidRPr="008C285C">
        <w:rPr>
          <w:rFonts w:ascii="Calibri" w:eastAsia="Calibri" w:hAnsi="Calibri" w:cs="Calibri"/>
          <w:sz w:val="24"/>
          <w:szCs w:val="24"/>
          <w:lang w:val="es-PE"/>
        </w:rPr>
        <w:t>internacionales sobre políticas</w:t>
      </w:r>
      <w:r w:rsidR="00361ED9" w:rsidRPr="008C285C">
        <w:rPr>
          <w:rFonts w:ascii="Calibri" w:eastAsia="Calibri" w:hAnsi="Calibri" w:cs="Calibri"/>
          <w:sz w:val="24"/>
          <w:szCs w:val="24"/>
          <w:lang w:val="es-PE"/>
        </w:rPr>
        <w:t xml:space="preserve">, </w:t>
      </w:r>
      <w:r w:rsidR="003C6539" w:rsidRPr="008C285C">
        <w:rPr>
          <w:rFonts w:ascii="Calibri" w:eastAsia="Calibri" w:hAnsi="Calibri" w:cs="Calibri"/>
          <w:sz w:val="24"/>
          <w:szCs w:val="24"/>
          <w:lang w:val="es-PE"/>
        </w:rPr>
        <w:t xml:space="preserve">tales </w:t>
      </w:r>
      <w:r w:rsidR="00361ED9" w:rsidRPr="008C285C">
        <w:rPr>
          <w:rFonts w:ascii="Calibri" w:eastAsia="Calibri" w:hAnsi="Calibri" w:cs="Calibri"/>
          <w:sz w:val="24"/>
          <w:szCs w:val="24"/>
          <w:lang w:val="es-PE"/>
        </w:rPr>
        <w:t xml:space="preserve">como la </w:t>
      </w:r>
      <w:r w:rsidR="003C6539" w:rsidRPr="008C285C">
        <w:rPr>
          <w:rFonts w:ascii="Calibri" w:eastAsia="Calibri" w:hAnsi="Calibri" w:cs="Calibri"/>
          <w:sz w:val="24"/>
          <w:szCs w:val="24"/>
          <w:lang w:val="es-PE"/>
        </w:rPr>
        <w:t>Conferencia de las Naciones Unidas sobre Cambio Climático de 2021 (</w:t>
      </w:r>
      <w:r w:rsidR="00361ED9" w:rsidRPr="008C285C">
        <w:rPr>
          <w:rFonts w:ascii="Calibri" w:eastAsia="Calibri" w:hAnsi="Calibri" w:cs="Calibri"/>
          <w:sz w:val="24"/>
          <w:szCs w:val="24"/>
          <w:lang w:val="es-PE"/>
        </w:rPr>
        <w:t>COP26</w:t>
      </w:r>
      <w:r w:rsidR="003C6539" w:rsidRPr="008C285C">
        <w:rPr>
          <w:rFonts w:ascii="Calibri" w:eastAsia="Calibri" w:hAnsi="Calibri" w:cs="Calibri"/>
          <w:sz w:val="24"/>
          <w:szCs w:val="24"/>
          <w:lang w:val="es-PE"/>
        </w:rPr>
        <w:t>)</w:t>
      </w:r>
      <w:r w:rsidR="00361ED9" w:rsidRPr="008C285C">
        <w:rPr>
          <w:rFonts w:ascii="Calibri" w:eastAsia="Calibri" w:hAnsi="Calibri" w:cs="Calibri"/>
          <w:sz w:val="24"/>
          <w:szCs w:val="24"/>
          <w:lang w:val="es-PE"/>
        </w:rPr>
        <w:t xml:space="preserve">, la Cumbre </w:t>
      </w:r>
      <w:r w:rsidR="00AA5D75" w:rsidRPr="008C285C">
        <w:rPr>
          <w:rFonts w:ascii="Calibri" w:eastAsia="Calibri" w:hAnsi="Calibri" w:cs="Calibri"/>
          <w:sz w:val="24"/>
          <w:szCs w:val="24"/>
          <w:lang w:val="es-PE"/>
        </w:rPr>
        <w:t xml:space="preserve">2021 de las Naciones Unidas </w:t>
      </w:r>
      <w:r w:rsidR="003C6539" w:rsidRPr="008C285C">
        <w:rPr>
          <w:rFonts w:ascii="Calibri" w:eastAsia="Calibri" w:hAnsi="Calibri" w:cs="Calibri"/>
          <w:sz w:val="24"/>
          <w:szCs w:val="24"/>
          <w:lang w:val="es-PE"/>
        </w:rPr>
        <w:t>sobre los</w:t>
      </w:r>
      <w:r w:rsidR="00361ED9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Sistemas Alimentarios</w:t>
      </w:r>
      <w:r w:rsidR="00AA5D75" w:rsidRPr="008C285C">
        <w:rPr>
          <w:rFonts w:ascii="Calibri" w:eastAsia="Calibri" w:hAnsi="Calibri" w:cs="Calibri"/>
          <w:sz w:val="24"/>
          <w:szCs w:val="24"/>
          <w:lang w:val="es-PE"/>
        </w:rPr>
        <w:t>,</w:t>
      </w:r>
      <w:r w:rsidR="00361ED9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y </w:t>
      </w:r>
      <w:r w:rsidR="007E615A" w:rsidRPr="008C285C">
        <w:rPr>
          <w:rFonts w:ascii="Calibri" w:eastAsia="Calibri" w:hAnsi="Calibri" w:cs="Calibri"/>
          <w:sz w:val="24"/>
          <w:szCs w:val="24"/>
          <w:lang w:val="es-PE"/>
        </w:rPr>
        <w:t>otra</w:t>
      </w:r>
      <w:r w:rsidR="00361ED9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gran cantidad de </w:t>
      </w:r>
      <w:r w:rsidR="007E615A" w:rsidRPr="008C285C">
        <w:rPr>
          <w:rFonts w:ascii="Calibri" w:eastAsia="Calibri" w:hAnsi="Calibri" w:cs="Calibri"/>
          <w:sz w:val="24"/>
          <w:szCs w:val="24"/>
          <w:lang w:val="es-PE"/>
        </w:rPr>
        <w:t xml:space="preserve">futuras </w:t>
      </w:r>
      <w:r w:rsidR="00361ED9" w:rsidRPr="008C285C">
        <w:rPr>
          <w:rFonts w:ascii="Calibri" w:eastAsia="Calibri" w:hAnsi="Calibri" w:cs="Calibri"/>
          <w:sz w:val="24"/>
          <w:szCs w:val="24"/>
          <w:lang w:val="es-PE"/>
        </w:rPr>
        <w:t>oportunidades para el cambio de sistemas.</w:t>
      </w:r>
    </w:p>
    <w:p w14:paraId="6A27371F" w14:textId="77777777" w:rsidR="00CE0DA3" w:rsidRPr="008C285C" w:rsidRDefault="00BB770A">
      <w:pPr>
        <w:rPr>
          <w:rFonts w:ascii="Calibri" w:eastAsia="Calibri" w:hAnsi="Calibri" w:cs="Calibri"/>
          <w:b/>
          <w:sz w:val="48"/>
          <w:szCs w:val="48"/>
          <w:lang w:val="es-PE"/>
        </w:rPr>
      </w:pPr>
      <w:r w:rsidRPr="008C285C">
        <w:rPr>
          <w:lang w:val="es-PE"/>
        </w:rPr>
        <w:br w:type="page"/>
      </w:r>
    </w:p>
    <w:p w14:paraId="2314FE67" w14:textId="77777777" w:rsidR="00CE0DA3" w:rsidRPr="008C285C" w:rsidRDefault="00CE0DA3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sz w:val="24"/>
          <w:szCs w:val="24"/>
          <w:lang w:val="es-PE"/>
        </w:rPr>
      </w:pPr>
    </w:p>
    <w:p w14:paraId="513A8193" w14:textId="564BA5C5" w:rsidR="00361ED9" w:rsidRPr="008C285C" w:rsidRDefault="00361ED9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SIETE </w:t>
      </w:r>
      <w:r w:rsidR="00AA5D75" w:rsidRPr="008C285C">
        <w:rPr>
          <w:rFonts w:ascii="Calibri" w:eastAsia="Calibri" w:hAnsi="Calibri" w:cs="Calibri"/>
          <w:b/>
          <w:sz w:val="24"/>
          <w:szCs w:val="24"/>
          <w:lang w:val="es-PE"/>
        </w:rPr>
        <w:t>ENÉRGIC</w:t>
      </w:r>
      <w:r w:rsidR="007E615A" w:rsidRPr="008C285C">
        <w:rPr>
          <w:rFonts w:ascii="Calibri" w:eastAsia="Calibri" w:hAnsi="Calibri" w:cs="Calibri"/>
          <w:b/>
          <w:sz w:val="24"/>
          <w:szCs w:val="24"/>
          <w:lang w:val="es-PE"/>
        </w:rPr>
        <w:t>O</w:t>
      </w:r>
      <w:r w:rsidR="00AA5D75" w:rsidRPr="008C285C">
        <w:rPr>
          <w:rFonts w:ascii="Calibri" w:eastAsia="Calibri" w:hAnsi="Calibri" w:cs="Calibri"/>
          <w:b/>
          <w:sz w:val="24"/>
          <w:szCs w:val="24"/>
          <w:lang w:val="es-PE"/>
        </w:rPr>
        <w:t>S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LLAMAD</w:t>
      </w:r>
      <w:r w:rsidR="00AA5D75" w:rsidRPr="008C285C">
        <w:rPr>
          <w:rFonts w:ascii="Calibri" w:eastAsia="Calibri" w:hAnsi="Calibri" w:cs="Calibri"/>
          <w:b/>
          <w:sz w:val="24"/>
          <w:szCs w:val="24"/>
          <w:lang w:val="es-PE"/>
        </w:rPr>
        <w:t>O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>S A LA ACCIÓN</w:t>
      </w:r>
    </w:p>
    <w:p w14:paraId="2FCAFB7A" w14:textId="77777777" w:rsidR="00CE0DA3" w:rsidRPr="008C285C" w:rsidRDefault="00CE0DA3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sz w:val="24"/>
          <w:szCs w:val="24"/>
          <w:lang w:val="es-PE"/>
        </w:rPr>
      </w:pPr>
    </w:p>
    <w:p w14:paraId="257A28E5" w14:textId="66970E40" w:rsidR="00361ED9" w:rsidRDefault="00361ED9" w:rsidP="00361ED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Garantizar </w:t>
      </w:r>
      <w:r w:rsidR="00AA5D75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al gobierno y a los formuladores de las políticas a todo nivel 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>enfoques integrados, participativos y basados en derechos</w:t>
      </w:r>
      <w:r w:rsidR="00AA5D75" w:rsidRPr="008C285C">
        <w:rPr>
          <w:rFonts w:ascii="Calibri" w:eastAsia="Calibri" w:hAnsi="Calibri" w:cs="Calibri"/>
          <w:b/>
          <w:sz w:val="24"/>
          <w:szCs w:val="24"/>
          <w:lang w:val="es-PE"/>
        </w:rPr>
        <w:t>,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que aborden las desigualdades estructurales y los desequilibrios de poder en los sistemas alimentarios</w:t>
      </w:r>
      <w:r w:rsidR="00AA5D75" w:rsidRPr="008C285C">
        <w:rPr>
          <w:rFonts w:ascii="Calibri" w:eastAsia="Calibri" w:hAnsi="Calibri" w:cs="Calibri"/>
          <w:b/>
          <w:sz w:val="24"/>
          <w:szCs w:val="24"/>
          <w:lang w:val="es-PE"/>
        </w:rPr>
        <w:t>,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a fin de facilitar procesos multisectoriales donde las partes interesadas puedan cooperar, diseñar</w:t>
      </w:r>
      <w:r w:rsidR="00AA5D75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conjuntamente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y coordinar </w:t>
      </w:r>
      <w:r w:rsidR="00501363" w:rsidRPr="008C285C">
        <w:rPr>
          <w:rFonts w:ascii="Calibri" w:eastAsia="Calibri" w:hAnsi="Calibri" w:cs="Calibri"/>
          <w:sz w:val="24"/>
          <w:szCs w:val="24"/>
          <w:lang w:val="es-PE"/>
        </w:rPr>
        <w:t>p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olíticas públicas </w:t>
      </w:r>
      <w:r w:rsidR="00501363" w:rsidRPr="008C285C">
        <w:rPr>
          <w:rFonts w:ascii="Calibri" w:eastAsia="Calibri" w:hAnsi="Calibri" w:cs="Calibri"/>
          <w:sz w:val="24"/>
          <w:szCs w:val="24"/>
          <w:lang w:val="es-PE"/>
        </w:rPr>
        <w:t>alimentarias y agrícolas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de manera integral</w:t>
      </w:r>
      <w:r w:rsidR="00501363" w:rsidRPr="008C285C">
        <w:rPr>
          <w:rFonts w:ascii="Calibri" w:eastAsia="Calibri" w:hAnsi="Calibri" w:cs="Calibri"/>
          <w:sz w:val="24"/>
          <w:szCs w:val="24"/>
          <w:lang w:val="es-PE"/>
        </w:rPr>
        <w:t>,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a través de plataformas de políticas creativas y efectivas para garantizar que las políticas sean impulsadas no solo por la evidencia sino también por la ética y </w:t>
      </w:r>
      <w:r w:rsidR="00501363" w:rsidRPr="008C285C">
        <w:rPr>
          <w:rFonts w:ascii="Calibri" w:eastAsia="Calibri" w:hAnsi="Calibri" w:cs="Calibri"/>
          <w:sz w:val="24"/>
          <w:szCs w:val="24"/>
          <w:lang w:val="es-PE"/>
        </w:rPr>
        <w:t>por un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interés </w:t>
      </w:r>
      <w:r w:rsidR="00501363" w:rsidRPr="008C285C">
        <w:rPr>
          <w:rFonts w:ascii="Calibri" w:eastAsia="Calibri" w:hAnsi="Calibri" w:cs="Calibri"/>
          <w:sz w:val="24"/>
          <w:szCs w:val="24"/>
          <w:lang w:val="es-PE"/>
        </w:rPr>
        <w:t>más amplio en el beneficio público.</w:t>
      </w:r>
    </w:p>
    <w:p w14:paraId="1CB02DAE" w14:textId="77777777" w:rsidR="00A21D0B" w:rsidRPr="008C285C" w:rsidRDefault="00A21D0B" w:rsidP="00A21D0B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sz w:val="24"/>
          <w:szCs w:val="24"/>
          <w:lang w:val="es-PE"/>
        </w:rPr>
      </w:pPr>
    </w:p>
    <w:p w14:paraId="368D5813" w14:textId="2BC84D3B" w:rsidR="00CE0DA3" w:rsidRDefault="00A21D0B" w:rsidP="00A21D0B">
      <w:pPr>
        <w:ind w:left="720"/>
        <w:jc w:val="both"/>
        <w:rPr>
          <w:rFonts w:ascii="Calibri" w:eastAsia="Calibri" w:hAnsi="Calibri" w:cs="Calibri"/>
          <w:b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>Garantizar enfoques integrados, participativos y basados en derechos</w:t>
      </w:r>
      <w:r>
        <w:rPr>
          <w:rFonts w:ascii="Calibri" w:eastAsia="Calibri" w:hAnsi="Calibri" w:cs="Calibri"/>
          <w:b/>
          <w:sz w:val="24"/>
          <w:szCs w:val="24"/>
          <w:lang w:val="es-PE"/>
        </w:rPr>
        <w:t xml:space="preserve"> para la gobernanza y la toma de decisión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>, que aborden las desigualdades estructurales y los desequilibrios de poder en los sistemas alimentarios</w:t>
      </w:r>
      <w:r w:rsidR="009C5B5C">
        <w:rPr>
          <w:rFonts w:ascii="Calibri" w:eastAsia="Calibri" w:hAnsi="Calibri" w:cs="Calibri"/>
          <w:b/>
          <w:sz w:val="24"/>
          <w:szCs w:val="24"/>
          <w:lang w:val="es-PE"/>
        </w:rPr>
        <w:t>.</w:t>
      </w:r>
    </w:p>
    <w:p w14:paraId="682CD212" w14:textId="77777777" w:rsidR="00A21D0B" w:rsidRPr="008C285C" w:rsidRDefault="00A21D0B">
      <w:pPr>
        <w:ind w:left="720"/>
        <w:rPr>
          <w:rFonts w:ascii="Calibri" w:eastAsia="Calibri" w:hAnsi="Calibri" w:cs="Calibri"/>
          <w:b/>
          <w:sz w:val="24"/>
          <w:szCs w:val="24"/>
          <w:lang w:val="es-PE"/>
        </w:rPr>
      </w:pPr>
    </w:p>
    <w:p w14:paraId="6F27398D" w14:textId="7FC9802A" w:rsidR="00DA2949" w:rsidRPr="008C285C" w:rsidRDefault="00DA2949">
      <w:pPr>
        <w:numPr>
          <w:ilvl w:val="0"/>
          <w:numId w:val="7"/>
        </w:numPr>
        <w:rPr>
          <w:rFonts w:ascii="Calibri" w:eastAsia="Calibri" w:hAnsi="Calibri" w:cs="Calibri"/>
          <w:b/>
          <w:sz w:val="24"/>
          <w:szCs w:val="24"/>
          <w:lang w:val="es-PE"/>
        </w:rPr>
      </w:pPr>
      <w:bookmarkStart w:id="0" w:name="_GoBack"/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>Aumentar</w:t>
      </w:r>
      <w:r w:rsidR="00BB770A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>la investigación pública para el bien público, mediante el apoyo a enfoques multidisciplinarios y participativos que respalden diversos conocimientos y experiencias</w:t>
      </w:r>
      <w:bookmarkEnd w:id="0"/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, incluidos los conocimientos tradicionales, agrícolas y autóctonos, con énfasis en enfoques agroecológicos, regenerativos y circulares. </w:t>
      </w:r>
    </w:p>
    <w:p w14:paraId="48FF28B5" w14:textId="77777777" w:rsidR="00DA2949" w:rsidRPr="008C285C" w:rsidRDefault="00DA2949" w:rsidP="00DA2949">
      <w:pPr>
        <w:pStyle w:val="Prrafodelista"/>
        <w:rPr>
          <w:rFonts w:ascii="Calibri" w:eastAsia="Calibri" w:hAnsi="Calibri" w:cs="Calibri"/>
          <w:b/>
          <w:sz w:val="24"/>
          <w:szCs w:val="24"/>
          <w:lang w:val="es-PE"/>
        </w:rPr>
      </w:pPr>
    </w:p>
    <w:p w14:paraId="6346805B" w14:textId="64C23D89" w:rsidR="00CE0DA3" w:rsidRPr="008C285C" w:rsidRDefault="00BB770A">
      <w:pPr>
        <w:numPr>
          <w:ilvl w:val="0"/>
          <w:numId w:val="7"/>
        </w:numPr>
        <w:rPr>
          <w:rFonts w:ascii="Calibri" w:eastAsia="Calibri" w:hAnsi="Calibri" w:cs="Calibri"/>
          <w:b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>Reco</w:t>
      </w:r>
      <w:r w:rsidR="00DA2949" w:rsidRPr="008C285C">
        <w:rPr>
          <w:rFonts w:ascii="Calibri" w:eastAsia="Calibri" w:hAnsi="Calibri" w:cs="Calibri"/>
          <w:b/>
          <w:sz w:val="24"/>
          <w:szCs w:val="24"/>
          <w:lang w:val="es-PE"/>
        </w:rPr>
        <w:t>nocer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</w:t>
      </w:r>
      <w:r w:rsidR="00DA2949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y tener en cuenta las externalidades ambientales, sociales y sanitarias, tanto negativas como positivas, de las políticas y prácticas de los sistemas alimentarios y agrícolas </w:t>
      </w:r>
      <w:r w:rsidR="00DA2949" w:rsidRPr="008C285C">
        <w:rPr>
          <w:rFonts w:ascii="Calibri" w:eastAsia="Calibri" w:hAnsi="Calibri" w:cs="Calibri"/>
          <w:sz w:val="24"/>
          <w:szCs w:val="24"/>
          <w:lang w:val="es-PE"/>
        </w:rPr>
        <w:t>hacia sistemas alimentarios saludables y sostenibles entre gobiernos, agricultores, corporaciones, la comunidad financiera y de inversiones, los consumidores y otros grupos de interés relevantes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.</w:t>
      </w:r>
    </w:p>
    <w:p w14:paraId="22B717F3" w14:textId="77777777" w:rsidR="00CE0DA3" w:rsidRPr="008C285C" w:rsidRDefault="00CE0DA3">
      <w:pPr>
        <w:ind w:left="720"/>
        <w:rPr>
          <w:rFonts w:ascii="Calibri" w:eastAsia="Calibri" w:hAnsi="Calibri" w:cs="Calibri"/>
          <w:sz w:val="24"/>
          <w:szCs w:val="24"/>
          <w:lang w:val="es-PE"/>
        </w:rPr>
      </w:pPr>
    </w:p>
    <w:p w14:paraId="651E868A" w14:textId="1B8F3B64" w:rsidR="00CE0DA3" w:rsidRPr="008C285C" w:rsidRDefault="00BB770A">
      <w:pPr>
        <w:numPr>
          <w:ilvl w:val="0"/>
          <w:numId w:val="7"/>
        </w:numPr>
        <w:rPr>
          <w:rFonts w:ascii="Calibri" w:eastAsia="Calibri" w:hAnsi="Calibri" w:cs="Calibri"/>
          <w:b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>Convert</w:t>
      </w:r>
      <w:r w:rsidR="00DA2949" w:rsidRPr="008C285C">
        <w:rPr>
          <w:rFonts w:ascii="Calibri" w:eastAsia="Calibri" w:hAnsi="Calibri" w:cs="Calibri"/>
          <w:b/>
          <w:sz w:val="24"/>
          <w:szCs w:val="24"/>
          <w:lang w:val="es-PE"/>
        </w:rPr>
        <w:t>ir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</w:t>
      </w:r>
      <w:r w:rsidR="00DA2949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subsidios perjudiciales e incentivos perversos que existen hoy en día </w:t>
      </w:r>
      <w:r w:rsidR="00DA2949" w:rsidRPr="008C285C">
        <w:rPr>
          <w:rFonts w:ascii="Calibri" w:eastAsia="Calibri" w:hAnsi="Calibri" w:cs="Calibri"/>
          <w:sz w:val="24"/>
          <w:szCs w:val="24"/>
          <w:lang w:val="es-PE"/>
        </w:rPr>
        <w:t>para los sistemas alimentarios industriales en incentivos que apoyen y eliminen el riesgo de la producción agroecológica, agrícola regenerativa y de economía circular, así como dietas sostenibles, saludables, nutritivas, accesibles y asequibles como un bien público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. </w:t>
      </w:r>
    </w:p>
    <w:p w14:paraId="5E5F1AB2" w14:textId="77777777" w:rsidR="00EA0497" w:rsidRPr="008C285C" w:rsidRDefault="00EA0497" w:rsidP="00361ED9">
      <w:pPr>
        <w:pStyle w:val="Prrafodelista"/>
        <w:rPr>
          <w:rFonts w:ascii="Calibri" w:eastAsia="Calibri" w:hAnsi="Calibri" w:cs="Calibri"/>
          <w:b/>
          <w:sz w:val="24"/>
          <w:szCs w:val="24"/>
          <w:lang w:val="es-PE"/>
        </w:rPr>
      </w:pPr>
    </w:p>
    <w:p w14:paraId="5BF9B5B1" w14:textId="77777777" w:rsidR="00DA2949" w:rsidRPr="008C285C" w:rsidRDefault="00DA2949">
      <w:pPr>
        <w:numPr>
          <w:ilvl w:val="0"/>
          <w:numId w:val="7"/>
        </w:numPr>
        <w:rPr>
          <w:rFonts w:ascii="Calibri" w:eastAsia="Calibri" w:hAnsi="Calibri" w:cs="Calibri"/>
          <w:b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lastRenderedPageBreak/>
        <w:t>Cultivar</w:t>
      </w:r>
      <w:r w:rsidR="00BB770A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y alinear las oportunidades de inversión con el fin de redirigir los flujos financieros hacia actividades que estimulen la transformación de los sistemas alimentarios,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lejos de actores nocivos y de prácticas basadas en la contabilidad integrada y la divulgación financiera para la transparencia financiera, la rendición de cuentas y el monitoreo y la evaluación independientes.</w:t>
      </w:r>
    </w:p>
    <w:p w14:paraId="6E7286AF" w14:textId="77777777" w:rsidR="00DA2949" w:rsidRPr="008C285C" w:rsidRDefault="00DA2949" w:rsidP="00DA2949">
      <w:pPr>
        <w:pStyle w:val="Prrafodelista"/>
        <w:rPr>
          <w:rFonts w:ascii="Calibri" w:eastAsia="Calibri" w:hAnsi="Calibri" w:cs="Calibri"/>
          <w:b/>
          <w:sz w:val="24"/>
          <w:szCs w:val="24"/>
          <w:lang w:val="es-PE"/>
        </w:rPr>
      </w:pPr>
    </w:p>
    <w:p w14:paraId="45055729" w14:textId="3AE42C39" w:rsidR="00CE0DA3" w:rsidRPr="008C285C" w:rsidRDefault="00BB770A">
      <w:pPr>
        <w:numPr>
          <w:ilvl w:val="0"/>
          <w:numId w:val="7"/>
        </w:numPr>
        <w:rPr>
          <w:rFonts w:ascii="Calibri" w:eastAsia="Calibri" w:hAnsi="Calibri" w:cs="Calibri"/>
          <w:b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>Inve</w:t>
      </w:r>
      <w:r w:rsidR="00DA2949" w:rsidRPr="008C285C">
        <w:rPr>
          <w:rFonts w:ascii="Calibri" w:eastAsia="Calibri" w:hAnsi="Calibri" w:cs="Calibri"/>
          <w:b/>
          <w:sz w:val="24"/>
          <w:szCs w:val="24"/>
          <w:lang w:val="es-PE"/>
        </w:rPr>
        <w:t>rtir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</w:t>
      </w:r>
      <w:r w:rsidR="00DA2949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significativamente en enfoques agroecológicos, regenerativos y circulares con un papel más importante </w:t>
      </w:r>
      <w:r w:rsidR="00DA2949" w:rsidRPr="008C285C">
        <w:rPr>
          <w:rFonts w:ascii="Calibri" w:eastAsia="Calibri" w:hAnsi="Calibri" w:cs="Calibri"/>
          <w:sz w:val="24"/>
          <w:szCs w:val="24"/>
          <w:lang w:val="es-PE"/>
        </w:rPr>
        <w:t>para los pequeños agricultores, y proteger y expandir los derechos a la tierra, incluidos los de las mujeres, como parte de estrategias holísticas para conciliar las ganancias en productividad, la resiliencia ambiental, la equidad social, los beneficios para la salud, y unos medios de subsistencia sólidos alineados con las agendas globales.</w:t>
      </w:r>
    </w:p>
    <w:p w14:paraId="084FC0A4" w14:textId="77777777" w:rsidR="00361ED9" w:rsidRPr="008C285C" w:rsidRDefault="00361ED9" w:rsidP="00361ED9">
      <w:pPr>
        <w:pStyle w:val="Prrafodelista"/>
        <w:rPr>
          <w:rFonts w:ascii="Calibri" w:eastAsia="Calibri" w:hAnsi="Calibri" w:cs="Calibri"/>
          <w:b/>
          <w:sz w:val="24"/>
          <w:szCs w:val="24"/>
          <w:lang w:val="es-PE"/>
        </w:rPr>
      </w:pPr>
    </w:p>
    <w:p w14:paraId="4D18BF83" w14:textId="1D545F29" w:rsidR="00CE0DA3" w:rsidRPr="008C285C" w:rsidRDefault="00BB770A">
      <w:pPr>
        <w:numPr>
          <w:ilvl w:val="0"/>
          <w:numId w:val="7"/>
        </w:numPr>
        <w:rPr>
          <w:rFonts w:ascii="Calibri" w:eastAsia="Calibri" w:hAnsi="Calibri" w:cs="Calibri"/>
          <w:b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>De</w:t>
      </w:r>
      <w:r w:rsidR="00DA2949" w:rsidRPr="008C285C">
        <w:rPr>
          <w:rFonts w:ascii="Calibri" w:eastAsia="Calibri" w:hAnsi="Calibri" w:cs="Calibri"/>
          <w:b/>
          <w:sz w:val="24"/>
          <w:szCs w:val="24"/>
          <w:lang w:val="es-PE"/>
        </w:rPr>
        <w:t>sarrollar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</w:t>
      </w:r>
      <w:r w:rsidR="00DA2949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pautas alimentarias basadas en alimentos (FBDG por sus siglas en inglés), que sean culturalmente apropiadas, sostenibles y que promuevan la salud, y garantizar que las normas públicas de adquisición de alimentos se alineen con ellas, </w:t>
      </w:r>
      <w:r w:rsidR="00DA2949" w:rsidRPr="008C285C">
        <w:rPr>
          <w:rFonts w:ascii="Calibri" w:eastAsia="Calibri" w:hAnsi="Calibri" w:cs="Calibri"/>
          <w:sz w:val="24"/>
          <w:szCs w:val="24"/>
          <w:lang w:val="es-PE"/>
        </w:rPr>
        <w:t>promoviendo alimentos seguros, saludables, sostenibles y nutritivos dentro y alrededor de las instituciones públicas, incluidas las escuelas, los centros de salud ( hospitales, centros médicos, centros de atención, prisiones, programas de protección social, etc.). Esto incluye responsabilizar a la industria alimentaria por la producción y comercialización de alimentos más saludables y sostenibles a través de mecanismos fortalecidos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.</w:t>
      </w:r>
    </w:p>
    <w:p w14:paraId="3B755DD3" w14:textId="77777777" w:rsidR="00361ED9" w:rsidRPr="008C285C" w:rsidRDefault="00361ED9" w:rsidP="00361ED9">
      <w:pPr>
        <w:pStyle w:val="Prrafodelista"/>
        <w:rPr>
          <w:rFonts w:ascii="Calibri" w:eastAsia="Calibri" w:hAnsi="Calibri" w:cs="Calibri"/>
          <w:b/>
          <w:sz w:val="24"/>
          <w:szCs w:val="24"/>
          <w:lang w:val="es-PE"/>
        </w:rPr>
      </w:pPr>
    </w:p>
    <w:p w14:paraId="18F8987A" w14:textId="77777777" w:rsidR="00CE0DA3" w:rsidRPr="008C285C" w:rsidRDefault="00BB770A">
      <w:pPr>
        <w:rPr>
          <w:rFonts w:ascii="Calibri" w:eastAsia="Calibri" w:hAnsi="Calibri" w:cs="Calibri"/>
          <w:sz w:val="24"/>
          <w:szCs w:val="24"/>
          <w:lang w:val="es-PE"/>
        </w:rPr>
      </w:pPr>
      <w:r w:rsidRPr="008C285C">
        <w:rPr>
          <w:lang w:val="es-PE"/>
        </w:rPr>
        <w:br w:type="page"/>
      </w:r>
    </w:p>
    <w:p w14:paraId="1C8E4E55" w14:textId="7E3AC4F6" w:rsidR="00CE0DA3" w:rsidRPr="008C285C" w:rsidRDefault="00361ED9">
      <w:pPr>
        <w:rPr>
          <w:rFonts w:ascii="Calibri" w:eastAsia="Calibri" w:hAnsi="Calibri" w:cs="Calibri"/>
          <w:b/>
          <w:sz w:val="48"/>
          <w:szCs w:val="48"/>
          <w:lang w:val="es-PE"/>
        </w:rPr>
      </w:pPr>
      <w:r w:rsidRPr="008C285C">
        <w:rPr>
          <w:rFonts w:ascii="Calibri" w:eastAsia="Calibri" w:hAnsi="Calibri" w:cs="Calibri"/>
          <w:b/>
          <w:sz w:val="48"/>
          <w:szCs w:val="48"/>
          <w:highlight w:val="yellow"/>
          <w:lang w:val="es-PE"/>
        </w:rPr>
        <w:lastRenderedPageBreak/>
        <w:t>O5</w:t>
      </w:r>
      <w:r w:rsidRPr="008C285C">
        <w:rPr>
          <w:rFonts w:ascii="Calibri" w:eastAsia="Calibri" w:hAnsi="Calibri" w:cs="Calibri"/>
          <w:b/>
          <w:sz w:val="48"/>
          <w:szCs w:val="48"/>
          <w:lang w:val="es-PE"/>
        </w:rPr>
        <w:t xml:space="preserve"> </w:t>
      </w:r>
      <w:r w:rsidR="003950D9" w:rsidRPr="008C285C">
        <w:rPr>
          <w:rFonts w:ascii="Calibri" w:eastAsia="Calibri" w:hAnsi="Calibri" w:cs="Calibri"/>
          <w:b/>
          <w:sz w:val="48"/>
          <w:szCs w:val="48"/>
          <w:lang w:val="es-PE"/>
        </w:rPr>
        <w:t>A COMER</w:t>
      </w:r>
      <w:r w:rsidRPr="008C285C">
        <w:rPr>
          <w:rFonts w:ascii="Calibri" w:eastAsia="Calibri" w:hAnsi="Calibri" w:cs="Calibri"/>
          <w:b/>
          <w:sz w:val="48"/>
          <w:szCs w:val="48"/>
          <w:lang w:val="es-PE"/>
        </w:rPr>
        <w:t>: EL KIT DE HERRAMIENTAS</w:t>
      </w:r>
    </w:p>
    <w:p w14:paraId="5A41BE19" w14:textId="77777777" w:rsidR="00DA2949" w:rsidRPr="008C285C" w:rsidRDefault="00DA2949">
      <w:pPr>
        <w:rPr>
          <w:rFonts w:ascii="Calibri" w:eastAsia="Calibri" w:hAnsi="Calibri" w:cs="Calibri"/>
          <w:b/>
          <w:sz w:val="48"/>
          <w:szCs w:val="48"/>
          <w:lang w:val="es-PE"/>
        </w:rPr>
      </w:pPr>
    </w:p>
    <w:p w14:paraId="75000371" w14:textId="4F86EFCD" w:rsidR="001B0D16" w:rsidRPr="008C285C" w:rsidRDefault="001B0D16">
      <w:pPr>
        <w:rPr>
          <w:rFonts w:ascii="Calibri" w:eastAsia="Calibri" w:hAnsi="Calibri" w:cs="Calibri"/>
          <w:b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En esta </w:t>
      </w:r>
      <w:r w:rsidR="003950D9" w:rsidRPr="008C285C">
        <w:rPr>
          <w:rFonts w:ascii="Calibri" w:eastAsia="Calibri" w:hAnsi="Calibri" w:cs="Calibri"/>
          <w:b/>
          <w:sz w:val="24"/>
          <w:szCs w:val="24"/>
          <w:lang w:val="es-PE"/>
        </w:rPr>
        <w:t>mesa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queremos conectar lo global con lo local. Queremos encontrar dónde se alinean las prioridades en todo el mundo. Y queremos trabajar con otr</w:t>
      </w:r>
      <w:r w:rsidR="00430B46" w:rsidRPr="008C285C">
        <w:rPr>
          <w:rFonts w:ascii="Calibri" w:eastAsia="Calibri" w:hAnsi="Calibri" w:cs="Calibri"/>
          <w:b/>
          <w:sz w:val="24"/>
          <w:szCs w:val="24"/>
          <w:lang w:val="es-PE"/>
        </w:rPr>
        <w:t>as personas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para determinar cómo podemos avanzar </w:t>
      </w:r>
      <w:r w:rsidR="005C6207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todos 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en la transformación radical de los sistemas alimentarios, cada uno desde </w:t>
      </w:r>
      <w:r w:rsidR="005C6207" w:rsidRPr="008C285C">
        <w:rPr>
          <w:rFonts w:ascii="Calibri" w:eastAsia="Calibri" w:hAnsi="Calibri" w:cs="Calibri"/>
          <w:b/>
          <w:sz w:val="24"/>
          <w:szCs w:val="24"/>
          <w:lang w:val="es-PE"/>
        </w:rPr>
        <w:t>su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 propio rincón pero en un coro </w:t>
      </w:r>
      <w:r w:rsidR="005C6207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cuyo canto se escuche 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más </w:t>
      </w:r>
      <w:r w:rsidR="005C6207" w:rsidRPr="008C285C">
        <w:rPr>
          <w:rFonts w:ascii="Calibri" w:eastAsia="Calibri" w:hAnsi="Calibri" w:cs="Calibri"/>
          <w:b/>
          <w:sz w:val="24"/>
          <w:szCs w:val="24"/>
          <w:lang w:val="es-PE"/>
        </w:rPr>
        <w:t xml:space="preserve">alto y más </w:t>
      </w:r>
      <w:r w:rsidRPr="008C285C">
        <w:rPr>
          <w:rFonts w:ascii="Calibri" w:eastAsia="Calibri" w:hAnsi="Calibri" w:cs="Calibri"/>
          <w:b/>
          <w:sz w:val="24"/>
          <w:szCs w:val="24"/>
          <w:lang w:val="es-PE"/>
        </w:rPr>
        <w:t>fuerte.</w:t>
      </w:r>
    </w:p>
    <w:p w14:paraId="69548B31" w14:textId="77777777" w:rsidR="00CE0DA3" w:rsidRPr="008C285C" w:rsidRDefault="00CE0DA3">
      <w:pPr>
        <w:rPr>
          <w:rFonts w:ascii="Calibri" w:eastAsia="Calibri" w:hAnsi="Calibri" w:cs="Calibri"/>
          <w:b/>
          <w:sz w:val="24"/>
          <w:szCs w:val="24"/>
          <w:lang w:val="es-PE"/>
        </w:rPr>
      </w:pPr>
    </w:p>
    <w:p w14:paraId="0344BBF8" w14:textId="77777777" w:rsidR="00CE0DA3" w:rsidRPr="008C285C" w:rsidRDefault="00CE0DA3">
      <w:pPr>
        <w:rPr>
          <w:rFonts w:ascii="Calibri" w:eastAsia="Calibri" w:hAnsi="Calibri" w:cs="Calibri"/>
          <w:sz w:val="24"/>
          <w:szCs w:val="24"/>
          <w:lang w:val="es-PE"/>
        </w:rPr>
      </w:pPr>
    </w:p>
    <w:p w14:paraId="0EC2AE60" w14:textId="1DBC6355" w:rsidR="001B0D16" w:rsidRPr="008C285C" w:rsidRDefault="001B0D16">
      <w:pPr>
        <w:rPr>
          <w:rFonts w:ascii="Calibri" w:eastAsia="Calibri" w:hAnsi="Calibri" w:cs="Calibri"/>
          <w:b/>
          <w:i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P1: </w:t>
      </w:r>
      <w:r w:rsidR="00D1537C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Por favor díganos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 </w:t>
      </w:r>
      <w:r w:rsidR="00D1537C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s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u nombre, de dónde es</w:t>
      </w:r>
      <w:r w:rsidR="00430B46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,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 y alg</w:t>
      </w:r>
      <w:r w:rsidR="00430B46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o</w:t>
      </w:r>
      <w:r w:rsidR="00D1537C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 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sobre </w:t>
      </w:r>
      <w:r w:rsidR="00D1537C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usted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, por ejemplo </w:t>
      </w:r>
      <w:r w:rsidR="00430B46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cuál es </w:t>
      </w:r>
      <w:r w:rsidR="00D1537C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s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u comida</w:t>
      </w:r>
      <w:r w:rsidR="00430B46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 reconfortante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 favorita</w:t>
      </w:r>
    </w:p>
    <w:p w14:paraId="3216C18E" w14:textId="5274C088" w:rsidR="001B0D16" w:rsidRPr="008C285C" w:rsidRDefault="001B0D16">
      <w:pPr>
        <w:rPr>
          <w:rFonts w:ascii="Calibri" w:eastAsia="Calibri" w:hAnsi="Calibri" w:cs="Calibri"/>
          <w:b/>
          <w:i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P2: ¿</w:t>
      </w:r>
      <w:r w:rsidR="00D1537C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De qué forma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 la experiencia reciente de las emergencias mundiales </w:t>
      </w:r>
      <w:r w:rsidR="00430B46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que vivimos hoy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 (COVID-19, migración, clima, pérdida de biodiversidad, etc.) </w:t>
      </w:r>
      <w:r w:rsidR="00D1537C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moldea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 lo que </w:t>
      </w:r>
      <w:r w:rsidR="00D1537C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usted 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piensa sobre los sistemas alimentarios?</w:t>
      </w:r>
    </w:p>
    <w:p w14:paraId="7C6AEECA" w14:textId="294B003E" w:rsidR="001B0D16" w:rsidRPr="008C285C" w:rsidRDefault="001B0D16">
      <w:pPr>
        <w:rPr>
          <w:rFonts w:ascii="Calibri" w:eastAsia="Calibri" w:hAnsi="Calibri" w:cs="Calibri"/>
          <w:b/>
          <w:i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P3: Si </w:t>
      </w:r>
      <w:r w:rsidR="00D1537C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usted 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pudiera cambiar una cosa </w:t>
      </w:r>
      <w:r w:rsidR="00D1537C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d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el sistema alimentario, ¿</w:t>
      </w:r>
      <w:r w:rsidR="00D1537C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qué cambiaría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?</w:t>
      </w:r>
    </w:p>
    <w:p w14:paraId="0C56739E" w14:textId="77777777" w:rsidR="00CE0DA3" w:rsidRPr="008C285C" w:rsidRDefault="00CE0DA3">
      <w:pPr>
        <w:rPr>
          <w:rFonts w:ascii="Calibri" w:eastAsia="Calibri" w:hAnsi="Calibri" w:cs="Calibri"/>
          <w:sz w:val="24"/>
          <w:szCs w:val="24"/>
          <w:lang w:val="es-PE"/>
        </w:rPr>
      </w:pPr>
    </w:p>
    <w:p w14:paraId="02C8C749" w14:textId="20AC09AD" w:rsidR="001B0D16" w:rsidRPr="008C285C" w:rsidRDefault="001B0D16">
      <w:pPr>
        <w:rPr>
          <w:rFonts w:ascii="Calibri" w:eastAsia="Calibri" w:hAnsi="Calibri" w:cs="Calibri"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En segundo lugar, elija </w:t>
      </w:r>
      <w:r w:rsidR="001309C2" w:rsidRPr="008C285C">
        <w:rPr>
          <w:rFonts w:ascii="Calibri" w:eastAsia="Calibri" w:hAnsi="Calibri" w:cs="Calibri"/>
          <w:sz w:val="24"/>
          <w:szCs w:val="24"/>
          <w:lang w:val="es-PE"/>
        </w:rPr>
        <w:t xml:space="preserve">todos </w:t>
      </w:r>
      <w:r w:rsidR="00430B46" w:rsidRPr="008C285C">
        <w:rPr>
          <w:rFonts w:ascii="Calibri" w:eastAsia="Calibri" w:hAnsi="Calibri" w:cs="Calibri"/>
          <w:sz w:val="24"/>
          <w:szCs w:val="24"/>
          <w:lang w:val="es-PE"/>
        </w:rPr>
        <w:t>los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llamad</w:t>
      </w:r>
      <w:r w:rsidR="00D1537C" w:rsidRPr="008C285C">
        <w:rPr>
          <w:rFonts w:ascii="Calibri" w:eastAsia="Calibri" w:hAnsi="Calibri" w:cs="Calibri"/>
          <w:sz w:val="24"/>
          <w:szCs w:val="24"/>
          <w:lang w:val="es-PE"/>
        </w:rPr>
        <w:t>o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s </w:t>
      </w:r>
      <w:r w:rsidR="00D1537C" w:rsidRPr="008C285C">
        <w:rPr>
          <w:rFonts w:ascii="Calibri" w:eastAsia="Calibri" w:hAnsi="Calibri" w:cs="Calibri"/>
          <w:sz w:val="24"/>
          <w:szCs w:val="24"/>
          <w:lang w:val="es-PE"/>
        </w:rPr>
        <w:t xml:space="preserve">enérgicos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a la acción</w:t>
      </w:r>
      <w:r w:rsidR="00430B46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que usted considere que </w:t>
      </w:r>
      <w:r w:rsidR="00D1537C" w:rsidRPr="008C285C">
        <w:rPr>
          <w:rFonts w:ascii="Calibri" w:eastAsia="Calibri" w:hAnsi="Calibri" w:cs="Calibri"/>
          <w:sz w:val="24"/>
          <w:szCs w:val="24"/>
          <w:lang w:val="es-PE"/>
        </w:rPr>
        <w:t>están alineados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con sus prioridades como comunidad, </w:t>
      </w:r>
      <w:r w:rsidR="00D1537C" w:rsidRPr="008C285C">
        <w:rPr>
          <w:rFonts w:ascii="Calibri" w:eastAsia="Calibri" w:hAnsi="Calibri" w:cs="Calibri"/>
          <w:sz w:val="24"/>
          <w:szCs w:val="24"/>
          <w:lang w:val="es-PE"/>
        </w:rPr>
        <w:t xml:space="preserve">como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organización</w:t>
      </w:r>
      <w:r w:rsidR="00D1537C" w:rsidRPr="008C285C">
        <w:rPr>
          <w:rFonts w:ascii="Calibri" w:eastAsia="Calibri" w:hAnsi="Calibri" w:cs="Calibri"/>
          <w:sz w:val="24"/>
          <w:szCs w:val="24"/>
          <w:lang w:val="es-PE"/>
        </w:rPr>
        <w:t xml:space="preserve"> o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</w:t>
      </w:r>
      <w:r w:rsidR="00D1537C" w:rsidRPr="008C285C">
        <w:rPr>
          <w:rFonts w:ascii="Calibri" w:eastAsia="Calibri" w:hAnsi="Calibri" w:cs="Calibri"/>
          <w:sz w:val="24"/>
          <w:szCs w:val="24"/>
          <w:lang w:val="es-PE"/>
        </w:rPr>
        <w:t xml:space="preserve">como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individuo [consulte la Sección 04: En el menú] y avance a través de las siguientes preguntas. </w:t>
      </w:r>
      <w:r w:rsidR="001309C2" w:rsidRPr="008C285C">
        <w:rPr>
          <w:rFonts w:ascii="Calibri" w:eastAsia="Calibri" w:hAnsi="Calibri" w:cs="Calibri"/>
          <w:sz w:val="24"/>
          <w:szCs w:val="24"/>
          <w:lang w:val="es-PE"/>
        </w:rPr>
        <w:t>Puede registrar sus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notas, pensamientos y reflexiones en l</w:t>
      </w:r>
      <w:r w:rsidR="00227012" w:rsidRPr="008C285C">
        <w:rPr>
          <w:rFonts w:ascii="Calibri" w:eastAsia="Calibri" w:hAnsi="Calibri" w:cs="Calibri"/>
          <w:sz w:val="24"/>
          <w:szCs w:val="24"/>
          <w:lang w:val="es-PE"/>
        </w:rPr>
        <w:t>as casillas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 </w:t>
      </w:r>
      <w:r w:rsidR="00227012" w:rsidRPr="008C285C">
        <w:rPr>
          <w:rFonts w:ascii="Calibri" w:eastAsia="Calibri" w:hAnsi="Calibri" w:cs="Calibri"/>
          <w:sz w:val="24"/>
          <w:szCs w:val="24"/>
          <w:lang w:val="es-PE"/>
        </w:rPr>
        <w:t xml:space="preserve">que hay debajo de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cada pregunta [</w:t>
      </w:r>
      <w:r w:rsidR="00227012" w:rsidRPr="008C285C">
        <w:rPr>
          <w:rFonts w:ascii="Calibri" w:eastAsia="Calibri" w:hAnsi="Calibri" w:cs="Calibri"/>
          <w:sz w:val="24"/>
          <w:szCs w:val="24"/>
          <w:lang w:val="es-PE"/>
        </w:rPr>
        <w:t xml:space="preserve">definir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diseño y formato]. ¡</w:t>
      </w:r>
      <w:r w:rsidR="00227012" w:rsidRPr="008C285C">
        <w:rPr>
          <w:rFonts w:ascii="Calibri" w:eastAsia="Calibri" w:hAnsi="Calibri" w:cs="Calibri"/>
          <w:sz w:val="24"/>
          <w:szCs w:val="24"/>
          <w:lang w:val="es-PE"/>
        </w:rPr>
        <w:t>Los d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 xml:space="preserve">ibujos y diagramas </w:t>
      </w:r>
      <w:r w:rsidR="00227012" w:rsidRPr="008C285C">
        <w:rPr>
          <w:rFonts w:ascii="Calibri" w:eastAsia="Calibri" w:hAnsi="Calibri" w:cs="Calibri"/>
          <w:sz w:val="24"/>
          <w:szCs w:val="24"/>
          <w:lang w:val="es-PE"/>
        </w:rPr>
        <w:t xml:space="preserve">también </w:t>
      </w:r>
      <w:r w:rsidRPr="008C285C">
        <w:rPr>
          <w:rFonts w:ascii="Calibri" w:eastAsia="Calibri" w:hAnsi="Calibri" w:cs="Calibri"/>
          <w:sz w:val="24"/>
          <w:szCs w:val="24"/>
          <w:lang w:val="es-PE"/>
        </w:rPr>
        <w:t>son bienvenidos!</w:t>
      </w:r>
    </w:p>
    <w:p w14:paraId="2F60B78C" w14:textId="77777777" w:rsidR="00CE0DA3" w:rsidRPr="008C285C" w:rsidRDefault="00CE0DA3">
      <w:pPr>
        <w:rPr>
          <w:rFonts w:ascii="Calibri" w:eastAsia="Calibri" w:hAnsi="Calibri" w:cs="Calibri"/>
          <w:sz w:val="24"/>
          <w:szCs w:val="24"/>
          <w:lang w:val="es-PE"/>
        </w:rPr>
      </w:pPr>
    </w:p>
    <w:p w14:paraId="32D78C51" w14:textId="1FCD2CEF" w:rsidR="001B0D16" w:rsidRPr="008C285C" w:rsidRDefault="00227012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i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P</w:t>
      </w:r>
      <w:r w:rsidR="001B0D16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1: ¿Está de acuerdo con la declaración del problema? ¿Qué agregaría o modificaría?</w:t>
      </w:r>
    </w:p>
    <w:p w14:paraId="1C7D919F" w14:textId="02FC0279" w:rsidR="001B0D16" w:rsidRPr="008C285C" w:rsidRDefault="001B0D16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i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P2: Al revisar l</w:t>
      </w:r>
      <w:r w:rsidR="00227012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o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s siete llamad</w:t>
      </w:r>
      <w:r w:rsidR="00227012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o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s </w:t>
      </w:r>
      <w:r w:rsidR="00227012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enérgicos 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a la acción</w:t>
      </w:r>
      <w:r w:rsidR="00227012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 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¿</w:t>
      </w:r>
      <w:r w:rsidR="001309C2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considera que 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falta algo? ¿Cambiaría alguno de ellos de alguna manera?</w:t>
      </w:r>
    </w:p>
    <w:p w14:paraId="67B7371C" w14:textId="1AF8A74C" w:rsidR="001B0D16" w:rsidRPr="008C285C" w:rsidRDefault="001B0D16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i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P3: ¿Cómo </w:t>
      </w:r>
      <w:r w:rsidR="001309C2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percibe usted</w:t>
      </w:r>
      <w:r w:rsidR="00227012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 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estos llamados a la acción a nivel local, regional, nacional y/o internacional?</w:t>
      </w:r>
    </w:p>
    <w:p w14:paraId="1565E80C" w14:textId="41359C38" w:rsidR="001B0D16" w:rsidRPr="008C285C" w:rsidRDefault="00100761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i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P</w:t>
      </w:r>
      <w:r w:rsidR="001B0D16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4: ¿Hay alguna advertencia o </w:t>
      </w:r>
      <w:r w:rsidR="00764ECA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precaución</w:t>
      </w:r>
      <w:r w:rsidR="001B0D16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 local, regional o nacional a </w:t>
      </w:r>
      <w:r w:rsidR="001309C2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estas enérgicos peticiones</w:t>
      </w:r>
      <w:r w:rsidR="001B0D16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?</w:t>
      </w:r>
    </w:p>
    <w:p w14:paraId="0E258800" w14:textId="1F44C0B1" w:rsidR="00CE0DA3" w:rsidRPr="008C285C" w:rsidRDefault="001B0D16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i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P5: ¿Tiene algún ejemplo de historias de éxito donde estos llamados a la acción hayan funcionado?</w:t>
      </w:r>
      <w:r w:rsidR="00BB770A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ab/>
      </w:r>
    </w:p>
    <w:p w14:paraId="0C1812DE" w14:textId="742AC638" w:rsidR="001B0D16" w:rsidRPr="008C285C" w:rsidRDefault="001B0D16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i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P6: ¿Hay </w:t>
      </w:r>
      <w:r w:rsidR="00764ECA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algunos 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actores cr</w:t>
      </w:r>
      <w:r w:rsidR="00764ECA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uciales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 del sistema alimentario que deberían ser objetivo de estos </w:t>
      </w:r>
      <w:r w:rsidR="00764ECA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llamados enérgicos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 a la acción (por ejemplo, empresas </w:t>
      </w:r>
      <w:r w:rsidR="00C94CA4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o </w:t>
      </w:r>
      <w:r w:rsidR="00764ECA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gobiernos 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específicos)? ¿Hay </w:t>
      </w:r>
      <w:r w:rsidR="00764ECA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algunas 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personas u organizaciones clave que </w:t>
      </w:r>
      <w:r w:rsidR="00764ECA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están 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abogan</w:t>
      </w:r>
      <w:r w:rsidR="00764ECA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do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 por estos </w:t>
      </w:r>
      <w:r w:rsidR="00764ECA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llamados enérgicos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 a la acción</w:t>
      </w:r>
      <w:r w:rsidR="00CB0BD2">
        <w:rPr>
          <w:rFonts w:ascii="Calibri" w:eastAsia="Calibri" w:hAnsi="Calibri" w:cs="Calibri"/>
          <w:b/>
          <w:i/>
          <w:sz w:val="24"/>
          <w:szCs w:val="24"/>
          <w:lang w:val="es-PE"/>
        </w:rPr>
        <w:t>, y que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 debe</w:t>
      </w:r>
      <w:r w:rsidR="00764ECA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ría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mos tener en cuenta?</w:t>
      </w:r>
    </w:p>
    <w:p w14:paraId="22BFD6D8" w14:textId="62B60C6D" w:rsidR="001B0D16" w:rsidRPr="008C285C" w:rsidRDefault="001B0D16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i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lastRenderedPageBreak/>
        <w:t xml:space="preserve">P7: ¿Cómo </w:t>
      </w:r>
      <w:r w:rsidR="00C94CA4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puede </w:t>
      </w:r>
      <w:r w:rsidR="0024576B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ver usted que avanzan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 estos </w:t>
      </w:r>
      <w:r w:rsidR="0024576B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temas 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>a nivel local, regional</w:t>
      </w:r>
      <w:r w:rsidR="0024576B"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 y</w:t>
      </w:r>
      <w:r w:rsidRPr="008C285C">
        <w:rPr>
          <w:rFonts w:ascii="Calibri" w:eastAsia="Calibri" w:hAnsi="Calibri" w:cs="Calibri"/>
          <w:b/>
          <w:i/>
          <w:sz w:val="24"/>
          <w:szCs w:val="24"/>
          <w:lang w:val="es-PE"/>
        </w:rPr>
        <w:t xml:space="preserve"> nacional? ¿Y cómo podemos apoyar mutuamente nuestros esfuerzos?</w:t>
      </w:r>
    </w:p>
    <w:p w14:paraId="0009C7C7" w14:textId="77777777" w:rsidR="00CE0DA3" w:rsidRPr="008C285C" w:rsidRDefault="00CE0DA3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sz w:val="24"/>
          <w:szCs w:val="24"/>
          <w:lang w:val="es-PE"/>
        </w:rPr>
      </w:pPr>
    </w:p>
    <w:p w14:paraId="1241C4C9" w14:textId="77777777" w:rsidR="00CE0DA3" w:rsidRPr="008C285C" w:rsidRDefault="00CE0DA3">
      <w:pPr>
        <w:rPr>
          <w:rFonts w:ascii="Calibri" w:eastAsia="Calibri" w:hAnsi="Calibri" w:cs="Calibri"/>
          <w:b/>
          <w:sz w:val="24"/>
          <w:szCs w:val="24"/>
          <w:lang w:val="es-PE"/>
        </w:rPr>
      </w:pPr>
    </w:p>
    <w:p w14:paraId="2263F4BB" w14:textId="77777777" w:rsidR="00CE0DA3" w:rsidRPr="008C285C" w:rsidRDefault="00CE0DA3">
      <w:pPr>
        <w:rPr>
          <w:rFonts w:ascii="Calibri" w:eastAsia="Calibri" w:hAnsi="Calibri" w:cs="Calibri"/>
          <w:sz w:val="24"/>
          <w:szCs w:val="24"/>
          <w:lang w:val="es-PE"/>
        </w:rPr>
      </w:pPr>
    </w:p>
    <w:p w14:paraId="315BE3AE" w14:textId="77777777" w:rsidR="00CE0DA3" w:rsidRPr="008C285C" w:rsidRDefault="00CE0DA3">
      <w:pPr>
        <w:rPr>
          <w:rFonts w:ascii="Calibri" w:eastAsia="Calibri" w:hAnsi="Calibri" w:cs="Calibri"/>
          <w:b/>
          <w:sz w:val="24"/>
          <w:szCs w:val="24"/>
          <w:lang w:val="es-PE"/>
        </w:rPr>
      </w:pPr>
    </w:p>
    <w:p w14:paraId="189F9E8A" w14:textId="7557FF2D" w:rsidR="00C73924" w:rsidRPr="008C285C" w:rsidRDefault="00C73924">
      <w:pPr>
        <w:rPr>
          <w:rFonts w:ascii="Calibri" w:eastAsia="Calibri" w:hAnsi="Calibri" w:cs="Calibri"/>
          <w:b/>
          <w:sz w:val="24"/>
          <w:szCs w:val="24"/>
          <w:lang w:val="es-PE"/>
        </w:rPr>
      </w:pPr>
    </w:p>
    <w:p w14:paraId="1A37B578" w14:textId="77777777" w:rsidR="00C73924" w:rsidRPr="008C285C" w:rsidRDefault="00C73924" w:rsidP="00C73924">
      <w:pPr>
        <w:rPr>
          <w:rFonts w:ascii="Calibri" w:eastAsia="Calibri" w:hAnsi="Calibri" w:cs="Calibri"/>
          <w:sz w:val="24"/>
          <w:szCs w:val="24"/>
          <w:lang w:val="es-PE"/>
        </w:rPr>
      </w:pPr>
    </w:p>
    <w:p w14:paraId="472DD5F3" w14:textId="77777777" w:rsidR="00C73924" w:rsidRPr="008C285C" w:rsidRDefault="00C73924" w:rsidP="00C73924">
      <w:pPr>
        <w:rPr>
          <w:rFonts w:ascii="Calibri" w:eastAsia="Calibri" w:hAnsi="Calibri" w:cs="Calibri"/>
          <w:sz w:val="24"/>
          <w:szCs w:val="24"/>
          <w:lang w:val="es-PE"/>
        </w:rPr>
      </w:pPr>
    </w:p>
    <w:p w14:paraId="6F71CB65" w14:textId="77777777" w:rsidR="00C73924" w:rsidRPr="008C285C" w:rsidRDefault="00C73924" w:rsidP="00C73924">
      <w:pPr>
        <w:rPr>
          <w:rFonts w:ascii="Calibri" w:eastAsia="Calibri" w:hAnsi="Calibri" w:cs="Calibri"/>
          <w:sz w:val="24"/>
          <w:szCs w:val="24"/>
          <w:lang w:val="es-PE"/>
        </w:rPr>
      </w:pPr>
    </w:p>
    <w:p w14:paraId="1A8B15DA" w14:textId="77777777" w:rsidR="00C73924" w:rsidRPr="008C285C" w:rsidRDefault="00C73924" w:rsidP="00C73924">
      <w:pPr>
        <w:rPr>
          <w:rFonts w:ascii="Calibri" w:eastAsia="Calibri" w:hAnsi="Calibri" w:cs="Calibri"/>
          <w:sz w:val="24"/>
          <w:szCs w:val="24"/>
          <w:lang w:val="es-PE"/>
        </w:rPr>
      </w:pPr>
    </w:p>
    <w:p w14:paraId="6BD946A6" w14:textId="77777777" w:rsidR="00C73924" w:rsidRPr="008C285C" w:rsidRDefault="00C73924" w:rsidP="00C73924">
      <w:pPr>
        <w:rPr>
          <w:rFonts w:ascii="Calibri" w:eastAsia="Calibri" w:hAnsi="Calibri" w:cs="Calibri"/>
          <w:sz w:val="24"/>
          <w:szCs w:val="24"/>
          <w:lang w:val="es-PE"/>
        </w:rPr>
      </w:pPr>
    </w:p>
    <w:p w14:paraId="4BE55809" w14:textId="09783689" w:rsidR="00C73924" w:rsidRPr="008C285C" w:rsidRDefault="00C73924" w:rsidP="00C73924">
      <w:pPr>
        <w:rPr>
          <w:rFonts w:ascii="Calibri" w:eastAsia="Calibri" w:hAnsi="Calibri" w:cs="Calibri"/>
          <w:sz w:val="24"/>
          <w:szCs w:val="24"/>
          <w:lang w:val="es-PE"/>
        </w:rPr>
      </w:pPr>
    </w:p>
    <w:p w14:paraId="63D0CC5B" w14:textId="5C3CADCD" w:rsidR="00CE0DA3" w:rsidRPr="008C285C" w:rsidRDefault="00C73924" w:rsidP="00C73924">
      <w:pPr>
        <w:tabs>
          <w:tab w:val="left" w:pos="7314"/>
        </w:tabs>
        <w:rPr>
          <w:rFonts w:ascii="Calibri" w:eastAsia="Calibri" w:hAnsi="Calibri" w:cs="Calibri"/>
          <w:sz w:val="24"/>
          <w:szCs w:val="24"/>
          <w:lang w:val="es-PE"/>
        </w:rPr>
      </w:pPr>
      <w:r w:rsidRPr="008C285C">
        <w:rPr>
          <w:rFonts w:ascii="Calibri" w:eastAsia="Calibri" w:hAnsi="Calibri" w:cs="Calibri"/>
          <w:sz w:val="24"/>
          <w:szCs w:val="24"/>
          <w:lang w:val="es-PE"/>
        </w:rPr>
        <w:tab/>
      </w:r>
    </w:p>
    <w:sectPr w:rsidR="00CE0DA3" w:rsidRPr="008C285C">
      <w:footerReference w:type="default" r:id="rId8"/>
      <w:pgSz w:w="15840" w:h="122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93EB0A" w14:textId="77777777" w:rsidR="00E761CA" w:rsidRDefault="00E761CA">
      <w:pPr>
        <w:spacing w:line="240" w:lineRule="auto"/>
      </w:pPr>
      <w:r>
        <w:separator/>
      </w:r>
    </w:p>
  </w:endnote>
  <w:endnote w:type="continuationSeparator" w:id="0">
    <w:p w14:paraId="23BA79DC" w14:textId="77777777" w:rsidR="00E761CA" w:rsidRDefault="00E761C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egoe UI">
    <w:altName w:val="Courier New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4DEE1B" w14:textId="77777777" w:rsidR="00764ECA" w:rsidRDefault="00764ECA">
    <w:pPr>
      <w:jc w:val="right"/>
      <w:rPr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>
      <w:rPr>
        <w:sz w:val="18"/>
        <w:szCs w:val="18"/>
      </w:rPr>
      <w:fldChar w:fldCharType="separate"/>
    </w:r>
    <w:r w:rsidR="009C5B5C">
      <w:rPr>
        <w:noProof/>
        <w:sz w:val="18"/>
        <w:szCs w:val="18"/>
      </w:rPr>
      <w:t>5</w:t>
    </w:r>
    <w:r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CD0B5F" w14:textId="77777777" w:rsidR="00E761CA" w:rsidRDefault="00E761CA">
      <w:pPr>
        <w:spacing w:line="240" w:lineRule="auto"/>
      </w:pPr>
      <w:r>
        <w:separator/>
      </w:r>
    </w:p>
  </w:footnote>
  <w:footnote w:type="continuationSeparator" w:id="0">
    <w:p w14:paraId="1377222E" w14:textId="77777777" w:rsidR="00E761CA" w:rsidRDefault="00E761C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4B0AC0"/>
    <w:multiLevelType w:val="multilevel"/>
    <w:tmpl w:val="3B2C539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33923428"/>
    <w:multiLevelType w:val="multilevel"/>
    <w:tmpl w:val="64240DC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nsid w:val="343E6BFE"/>
    <w:multiLevelType w:val="multilevel"/>
    <w:tmpl w:val="6DFA7E3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nsid w:val="3ABA2F39"/>
    <w:multiLevelType w:val="multilevel"/>
    <w:tmpl w:val="AAAE4B6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nsid w:val="41423023"/>
    <w:multiLevelType w:val="multilevel"/>
    <w:tmpl w:val="C070193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nsid w:val="585C7FB2"/>
    <w:multiLevelType w:val="multilevel"/>
    <w:tmpl w:val="3ACE4634"/>
    <w:lvl w:ilvl="0">
      <w:start w:val="1"/>
      <w:numFmt w:val="bullet"/>
      <w:lvlText w:val="–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nsid w:val="5EB81345"/>
    <w:multiLevelType w:val="multilevel"/>
    <w:tmpl w:val="F5A8B48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nsid w:val="6F974675"/>
    <w:multiLevelType w:val="multilevel"/>
    <w:tmpl w:val="76DEB6AA"/>
    <w:lvl w:ilvl="0">
      <w:start w:val="1"/>
      <w:numFmt w:val="bullet"/>
      <w:lvlText w:val="○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nsid w:val="6FA314A9"/>
    <w:multiLevelType w:val="multilevel"/>
    <w:tmpl w:val="9F5AE8C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nsid w:val="74B055AF"/>
    <w:multiLevelType w:val="multilevel"/>
    <w:tmpl w:val="C6FE83F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>
    <w:nsid w:val="7D515105"/>
    <w:multiLevelType w:val="multilevel"/>
    <w:tmpl w:val="D524464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8"/>
  </w:num>
  <w:num w:numId="3">
    <w:abstractNumId w:val="4"/>
  </w:num>
  <w:num w:numId="4">
    <w:abstractNumId w:val="6"/>
  </w:num>
  <w:num w:numId="5">
    <w:abstractNumId w:val="3"/>
  </w:num>
  <w:num w:numId="6">
    <w:abstractNumId w:val="9"/>
  </w:num>
  <w:num w:numId="7">
    <w:abstractNumId w:val="1"/>
  </w:num>
  <w:num w:numId="8">
    <w:abstractNumId w:val="7"/>
  </w:num>
  <w:num w:numId="9">
    <w:abstractNumId w:val="0"/>
  </w:num>
  <w:num w:numId="10">
    <w:abstractNumId w:val="1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DA3"/>
    <w:rsid w:val="0000162D"/>
    <w:rsid w:val="00023D41"/>
    <w:rsid w:val="0008613F"/>
    <w:rsid w:val="000A4743"/>
    <w:rsid w:val="000E01CC"/>
    <w:rsid w:val="00100761"/>
    <w:rsid w:val="001309C2"/>
    <w:rsid w:val="0015623B"/>
    <w:rsid w:val="001B0D16"/>
    <w:rsid w:val="001C0FB6"/>
    <w:rsid w:val="00227012"/>
    <w:rsid w:val="0024576B"/>
    <w:rsid w:val="002A3C5F"/>
    <w:rsid w:val="002C18D2"/>
    <w:rsid w:val="00333E3C"/>
    <w:rsid w:val="00361ED9"/>
    <w:rsid w:val="00390810"/>
    <w:rsid w:val="003950D9"/>
    <w:rsid w:val="003C6539"/>
    <w:rsid w:val="0042782E"/>
    <w:rsid w:val="00430B46"/>
    <w:rsid w:val="00451518"/>
    <w:rsid w:val="0045553C"/>
    <w:rsid w:val="004E2F59"/>
    <w:rsid w:val="004F4C50"/>
    <w:rsid w:val="00501363"/>
    <w:rsid w:val="005252B5"/>
    <w:rsid w:val="00576CE9"/>
    <w:rsid w:val="00590FBB"/>
    <w:rsid w:val="005B32F6"/>
    <w:rsid w:val="005C6207"/>
    <w:rsid w:val="006E42DB"/>
    <w:rsid w:val="007475EF"/>
    <w:rsid w:val="00764ECA"/>
    <w:rsid w:val="00775277"/>
    <w:rsid w:val="007E615A"/>
    <w:rsid w:val="007F03E7"/>
    <w:rsid w:val="00857470"/>
    <w:rsid w:val="00865B40"/>
    <w:rsid w:val="008C285C"/>
    <w:rsid w:val="009A16D7"/>
    <w:rsid w:val="009C5B5C"/>
    <w:rsid w:val="009C7CCE"/>
    <w:rsid w:val="009E52A4"/>
    <w:rsid w:val="00A21D0B"/>
    <w:rsid w:val="00A2384D"/>
    <w:rsid w:val="00A2637B"/>
    <w:rsid w:val="00AA0379"/>
    <w:rsid w:val="00AA5D75"/>
    <w:rsid w:val="00AF6CAA"/>
    <w:rsid w:val="00B148B9"/>
    <w:rsid w:val="00B42F42"/>
    <w:rsid w:val="00BA4CBB"/>
    <w:rsid w:val="00BB770A"/>
    <w:rsid w:val="00C00033"/>
    <w:rsid w:val="00C60FD3"/>
    <w:rsid w:val="00C73924"/>
    <w:rsid w:val="00C94CA4"/>
    <w:rsid w:val="00CB0BD2"/>
    <w:rsid w:val="00CE0DA3"/>
    <w:rsid w:val="00D1537C"/>
    <w:rsid w:val="00D773D3"/>
    <w:rsid w:val="00DA2949"/>
    <w:rsid w:val="00DF22E7"/>
    <w:rsid w:val="00E152BA"/>
    <w:rsid w:val="00E3567D"/>
    <w:rsid w:val="00E364F0"/>
    <w:rsid w:val="00E443AA"/>
    <w:rsid w:val="00E761CA"/>
    <w:rsid w:val="00EA0497"/>
    <w:rsid w:val="00EB62EE"/>
    <w:rsid w:val="00EF43BD"/>
    <w:rsid w:val="00FA7342"/>
    <w:rsid w:val="00FE0A00"/>
    <w:rsid w:val="00FE33FD"/>
    <w:rsid w:val="00FF3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5CF171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64F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64F0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361ED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64F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64F0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361E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1822</Words>
  <Characters>10021</Characters>
  <Application>Microsoft Macintosh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Claire Nicklin</dc:creator>
  <cp:lastModifiedBy>Jasmin Jalil</cp:lastModifiedBy>
  <cp:revision>4</cp:revision>
  <dcterms:created xsi:type="dcterms:W3CDTF">2020-07-03T12:47:00Z</dcterms:created>
  <dcterms:modified xsi:type="dcterms:W3CDTF">2020-07-05T04:28:00Z</dcterms:modified>
</cp:coreProperties>
</file>