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764103" w:rsidR="00272BB3" w:rsidRDefault="00007130" w14:paraId="00000001" w14:textId="77777777">
      <w:pPr>
        <w:rPr>
          <w:rFonts w:ascii="Impact" w:hAnsi="Impact" w:eastAsia="Impact" w:cs="Impact"/>
          <w:sz w:val="32"/>
          <w:szCs w:val="32"/>
        </w:rPr>
      </w:pPr>
      <w:r w:rsidRPr="00764103">
        <w:rPr>
          <w:rFonts w:ascii="Impact" w:hAnsi="Impact" w:eastAsia="Impact" w:cs="Impact"/>
          <w:sz w:val="32"/>
          <w:szCs w:val="32"/>
        </w:rPr>
        <w:t>MATRIZ DE INFORMACIÓN SOBRE TEMAS QUE APORTAN AL GRUPO SUELOS Y PAISAJES DISPONIBLES PARA LA CDP</w:t>
      </w:r>
    </w:p>
    <w:tbl>
      <w:tblPr>
        <w:tblW w:w="13461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Look w:val="0400" w:firstRow="0" w:lastRow="0" w:firstColumn="0" w:lastColumn="0" w:noHBand="0" w:noVBand="1"/>
      </w:tblPr>
      <w:tblGrid>
        <w:gridCol w:w="2083"/>
        <w:gridCol w:w="2040"/>
        <w:gridCol w:w="2220"/>
        <w:gridCol w:w="3957"/>
        <w:gridCol w:w="3161"/>
      </w:tblGrid>
      <w:tr w:rsidRPr="00764103" w:rsidR="00764103" w:rsidTr="3FD44BFF" w14:paraId="1C0DDC7C" w14:textId="77777777">
        <w:trPr>
          <w:trHeight w:val="424"/>
        </w:trPr>
        <w:tc>
          <w:tcPr>
            <w:tcW w:w="2083" w:type="dxa"/>
            <w:shd w:val="clear" w:color="auto" w:fill="8EAADB" w:themeFill="accent1" w:themeFillTint="99"/>
            <w:tcMar/>
          </w:tcPr>
          <w:p w:rsidRPr="00764103" w:rsidR="00272BB3" w:rsidRDefault="00007130" w14:paraId="00000002" w14:textId="77777777">
            <w:pPr>
              <w:jc w:val="center"/>
              <w:rPr>
                <w:sz w:val="24"/>
                <w:szCs w:val="24"/>
              </w:rPr>
            </w:pPr>
            <w:r w:rsidRPr="00764103">
              <w:rPr>
                <w:b/>
                <w:sz w:val="24"/>
                <w:szCs w:val="24"/>
              </w:rPr>
              <w:t>Institución</w:t>
            </w:r>
          </w:p>
        </w:tc>
        <w:tc>
          <w:tcPr>
            <w:tcW w:w="2040" w:type="dxa"/>
            <w:shd w:val="clear" w:color="auto" w:fill="8EAADB" w:themeFill="accent1" w:themeFillTint="99"/>
            <w:tcMar/>
          </w:tcPr>
          <w:p w:rsidRPr="00764103" w:rsidR="00272BB3" w:rsidRDefault="00007130" w14:paraId="00000003" w14:textId="77777777">
            <w:pPr>
              <w:jc w:val="center"/>
              <w:rPr>
                <w:sz w:val="24"/>
                <w:szCs w:val="24"/>
              </w:rPr>
            </w:pPr>
            <w:r w:rsidRPr="00764103">
              <w:rPr>
                <w:b/>
                <w:sz w:val="24"/>
                <w:szCs w:val="24"/>
              </w:rPr>
              <w:t>Experiencias de investigación</w:t>
            </w:r>
          </w:p>
        </w:tc>
        <w:tc>
          <w:tcPr>
            <w:tcW w:w="2220" w:type="dxa"/>
            <w:shd w:val="clear" w:color="auto" w:fill="8EAADB" w:themeFill="accent1" w:themeFillTint="99"/>
            <w:tcMar/>
          </w:tcPr>
          <w:p w:rsidRPr="00764103" w:rsidR="00272BB3" w:rsidRDefault="00007130" w14:paraId="00000004" w14:textId="77777777">
            <w:pPr>
              <w:jc w:val="center"/>
              <w:rPr>
                <w:sz w:val="24"/>
                <w:szCs w:val="24"/>
              </w:rPr>
            </w:pPr>
            <w:r w:rsidRPr="00764103">
              <w:rPr>
                <w:b/>
                <w:sz w:val="24"/>
                <w:szCs w:val="24"/>
              </w:rPr>
              <w:t>Enfoque</w:t>
            </w:r>
          </w:p>
        </w:tc>
        <w:tc>
          <w:tcPr>
            <w:tcW w:w="3957" w:type="dxa"/>
            <w:shd w:val="clear" w:color="auto" w:fill="8EAADB" w:themeFill="accent1" w:themeFillTint="99"/>
            <w:tcMar/>
          </w:tcPr>
          <w:p w:rsidRPr="00764103" w:rsidR="00272BB3" w:rsidRDefault="00007130" w14:paraId="00000005" w14:textId="77777777">
            <w:pPr>
              <w:jc w:val="center"/>
              <w:rPr>
                <w:sz w:val="24"/>
                <w:szCs w:val="24"/>
              </w:rPr>
            </w:pPr>
            <w:r w:rsidRPr="00764103">
              <w:rPr>
                <w:b/>
                <w:sz w:val="24"/>
                <w:szCs w:val="24"/>
              </w:rPr>
              <w:t xml:space="preserve">Herramientas </w:t>
            </w:r>
            <w:r w:rsidRPr="00764103">
              <w:rPr>
                <w:i/>
                <w:sz w:val="24"/>
                <w:szCs w:val="24"/>
              </w:rPr>
              <w:t>(usadas en la investigación)</w:t>
            </w:r>
          </w:p>
        </w:tc>
        <w:tc>
          <w:tcPr>
            <w:tcW w:w="3161" w:type="dxa"/>
            <w:shd w:val="clear" w:color="auto" w:fill="8EAADB" w:themeFill="accent1" w:themeFillTint="99"/>
            <w:tcMar/>
          </w:tcPr>
          <w:p w:rsidRPr="00764103" w:rsidR="00272BB3" w:rsidRDefault="00007130" w14:paraId="00000006" w14:textId="77777777">
            <w:pPr>
              <w:jc w:val="center"/>
              <w:rPr>
                <w:sz w:val="24"/>
                <w:szCs w:val="24"/>
              </w:rPr>
            </w:pPr>
            <w:proofErr w:type="gramStart"/>
            <w:r w:rsidRPr="00764103">
              <w:rPr>
                <w:sz w:val="24"/>
                <w:szCs w:val="24"/>
              </w:rPr>
              <w:t>Link</w:t>
            </w:r>
            <w:proofErr w:type="gramEnd"/>
            <w:r w:rsidRPr="00764103">
              <w:rPr>
                <w:sz w:val="24"/>
                <w:szCs w:val="24"/>
              </w:rPr>
              <w:t xml:space="preserve"> de ubicación de información</w:t>
            </w:r>
          </w:p>
        </w:tc>
      </w:tr>
      <w:tr w:rsidRPr="00764103" w:rsidR="00764103" w:rsidTr="3FD44BFF" w14:paraId="5AD042E8" w14:textId="77777777">
        <w:trPr>
          <w:trHeight w:val="424"/>
        </w:trPr>
        <w:tc>
          <w:tcPr>
            <w:tcW w:w="2083" w:type="dxa"/>
            <w:tcMar/>
          </w:tcPr>
          <w:p w:rsidRPr="00764103" w:rsidR="00272BB3" w:rsidRDefault="00007130" w14:paraId="00000007" w14:textId="77777777">
            <w:pPr>
              <w:ind w:left="142"/>
              <w:rPr>
                <w:b/>
                <w:sz w:val="24"/>
                <w:szCs w:val="24"/>
              </w:rPr>
            </w:pPr>
            <w:r w:rsidRPr="00764103">
              <w:rPr>
                <w:b/>
                <w:sz w:val="24"/>
                <w:szCs w:val="24"/>
              </w:rPr>
              <w:t>Yanapai</w:t>
            </w:r>
          </w:p>
        </w:tc>
        <w:tc>
          <w:tcPr>
            <w:tcW w:w="20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08" w14:textId="5E706038">
            <w:pPr>
              <w:rPr>
                <w:sz w:val="24"/>
                <w:szCs w:val="24"/>
              </w:rPr>
            </w:pPr>
            <w:r w:rsidRPr="12E5FC49" w:rsidR="12E5FC49">
              <w:rPr>
                <w:sz w:val="24"/>
                <w:szCs w:val="24"/>
              </w:rPr>
              <w:t>Forrajes y descansos, usos de suelos, paisajes Andino</w:t>
            </w:r>
          </w:p>
        </w:tc>
        <w:tc>
          <w:tcPr>
            <w:tcW w:w="22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P="12E5FC49" w:rsidRDefault="00007130" w14:paraId="00000009" w14:textId="07BCEA81">
            <w:pPr>
              <w:pStyle w:val="Normal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395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P="12E5FC49" w:rsidRDefault="00272BB3" w14:paraId="207894B4" w14:textId="2D95E5E5">
            <w:pPr>
              <w:pStyle w:val="ListParagraph"/>
              <w:numPr>
                <w:ilvl w:val="0"/>
                <w:numId w:val="2"/>
              </w:numPr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</w:pP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>Participatory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>design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>of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>improved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>forage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>/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>fallow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>options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>across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>soil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>gradients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>with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>farmers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>of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>the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  <w:t xml:space="preserve"> Central Peruvian Andes</w:t>
            </w:r>
          </w:p>
          <w:p w:rsidRPr="00764103" w:rsidR="00272BB3" w:rsidP="12E5FC49" w:rsidRDefault="00272BB3" w14:paraId="03F9BFAE" w14:textId="68667A26">
            <w:pPr>
              <w:pStyle w:val="ListParagraph"/>
              <w:numPr>
                <w:ilvl w:val="0"/>
                <w:numId w:val="2"/>
              </w:numPr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</w:pP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C1D1E"/>
                <w:sz w:val="24"/>
                <w:szCs w:val="24"/>
                <w:lang w:val="es-BO"/>
              </w:rPr>
              <w:t>Land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C1D1E"/>
                <w:sz w:val="24"/>
                <w:szCs w:val="24"/>
                <w:lang w:val="es-BO"/>
              </w:rPr>
              <w:t xml:space="preserve"> use as a driver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C1D1E"/>
                <w:sz w:val="24"/>
                <w:szCs w:val="24"/>
                <w:lang w:val="es-BO"/>
              </w:rPr>
              <w:t>of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C1D1E"/>
                <w:sz w:val="24"/>
                <w:szCs w:val="24"/>
                <w:lang w:val="es-BO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C1D1E"/>
                <w:sz w:val="24"/>
                <w:szCs w:val="24"/>
                <w:lang w:val="es-BO"/>
              </w:rPr>
              <w:t>soil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C1D1E"/>
                <w:sz w:val="24"/>
                <w:szCs w:val="24"/>
                <w:lang w:val="es-BO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C1D1E"/>
                <w:sz w:val="24"/>
                <w:szCs w:val="24"/>
                <w:lang w:val="es-BO"/>
              </w:rPr>
              <w:t>fertility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C1D1E"/>
                <w:sz w:val="24"/>
                <w:szCs w:val="24"/>
                <w:lang w:val="es-BO"/>
              </w:rPr>
              <w:t xml:space="preserve"> and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C1D1E"/>
                <w:sz w:val="24"/>
                <w:szCs w:val="24"/>
                <w:lang w:val="es-BO"/>
              </w:rPr>
              <w:t>biodiversity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C1D1E"/>
                <w:sz w:val="24"/>
                <w:szCs w:val="24"/>
                <w:lang w:val="es-BO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C1D1E"/>
                <w:sz w:val="24"/>
                <w:szCs w:val="24"/>
                <w:lang w:val="es-BO"/>
              </w:rPr>
              <w:t>across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C1D1E"/>
                <w:sz w:val="24"/>
                <w:szCs w:val="24"/>
                <w:lang w:val="es-BO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C1D1E"/>
                <w:sz w:val="24"/>
                <w:szCs w:val="24"/>
                <w:lang w:val="es-BO"/>
              </w:rPr>
              <w:t>an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C1D1E"/>
                <w:sz w:val="24"/>
                <w:szCs w:val="24"/>
                <w:lang w:val="es-BO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C1D1E"/>
                <w:sz w:val="24"/>
                <w:szCs w:val="24"/>
                <w:lang w:val="es-BO"/>
              </w:rPr>
              <w:t>agricultural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C1D1E"/>
                <w:sz w:val="24"/>
                <w:szCs w:val="24"/>
                <w:lang w:val="es-BO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C1D1E"/>
                <w:sz w:val="24"/>
                <w:szCs w:val="24"/>
                <w:lang w:val="es-BO"/>
              </w:rPr>
              <w:t>landscape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C1D1E"/>
                <w:sz w:val="24"/>
                <w:szCs w:val="24"/>
                <w:lang w:val="es-BO"/>
              </w:rPr>
              <w:t xml:space="preserve"> in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C1D1E"/>
                <w:sz w:val="24"/>
                <w:szCs w:val="24"/>
                <w:lang w:val="es-BO"/>
              </w:rPr>
              <w:t>the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C1D1E"/>
                <w:sz w:val="24"/>
                <w:szCs w:val="24"/>
                <w:lang w:val="es-BO"/>
              </w:rPr>
              <w:t xml:space="preserve"> Central Peruvian Andes</w:t>
            </w:r>
          </w:p>
          <w:p w:rsidRPr="00764103" w:rsidR="00272BB3" w:rsidP="12E5FC49" w:rsidRDefault="00272BB3" w14:paraId="40FDED3F" w14:textId="10C0327C">
            <w:pPr>
              <w:pStyle w:val="ListParagraph"/>
              <w:numPr>
                <w:ilvl w:val="0"/>
                <w:numId w:val="2"/>
              </w:numPr>
              <w:rPr>
                <w:rFonts w:ascii="Calibri" w:hAnsi="Calibri" w:eastAsia="Calibri" w:cs="Calibri"/>
                <w:b w:val="0"/>
                <w:bCs w:val="0"/>
                <w:sz w:val="24"/>
                <w:szCs w:val="24"/>
              </w:rPr>
            </w:pP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>Eucalyptus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 xml:space="preserve"> and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>alder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>field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>margins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>differ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 xml:space="preserve"> in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>their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>impact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>on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>ecosystem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>services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 xml:space="preserve"> and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>biodiversity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>within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>cropping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>fields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>of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>the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505050"/>
                <w:sz w:val="24"/>
                <w:szCs w:val="24"/>
                <w:lang w:val="es-BO"/>
              </w:rPr>
              <w:t xml:space="preserve"> Peruvian Andes</w:t>
            </w:r>
          </w:p>
          <w:p w:rsidRPr="00764103" w:rsidR="00272BB3" w:rsidP="12E5FC49" w:rsidRDefault="00272BB3" w14:paraId="3F807B6C" w14:textId="631F2FC5">
            <w:pPr>
              <w:pStyle w:val="ListParagraph"/>
              <w:numPr>
                <w:ilvl w:val="0"/>
                <w:numId w:val="2"/>
              </w:numPr>
              <w:rPr>
                <w:rFonts w:ascii="Calibri" w:hAnsi="Calibri" w:eastAsia="Calibri" w:cs="Calibri"/>
                <w:b w:val="0"/>
                <w:bCs w:val="0"/>
                <w:caps w:val="0"/>
                <w:smallCaps w:val="0"/>
                <w:noProof w:val="0"/>
                <w:sz w:val="24"/>
                <w:szCs w:val="24"/>
                <w:lang w:val="es-BO"/>
              </w:rPr>
            </w:pPr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333333"/>
                <w:sz w:val="24"/>
                <w:szCs w:val="24"/>
                <w:lang w:val="es-BO"/>
              </w:rPr>
              <w:t xml:space="preserve">Global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333333"/>
                <w:sz w:val="24"/>
                <w:szCs w:val="24"/>
                <w:lang w:val="es-BO"/>
              </w:rPr>
              <w:t>distribution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333333"/>
                <w:sz w:val="24"/>
                <w:szCs w:val="24"/>
                <w:lang w:val="es-BO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333333"/>
                <w:sz w:val="24"/>
                <w:szCs w:val="24"/>
                <w:lang w:val="es-BO"/>
              </w:rPr>
              <w:t>of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333333"/>
                <w:sz w:val="24"/>
                <w:szCs w:val="24"/>
                <w:lang w:val="es-BO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333333"/>
                <w:sz w:val="24"/>
                <w:szCs w:val="24"/>
                <w:lang w:val="es-BO"/>
              </w:rPr>
              <w:t>earthworm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333333"/>
                <w:sz w:val="24"/>
                <w:szCs w:val="24"/>
                <w:lang w:val="es-BO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333333"/>
                <w:sz w:val="24"/>
                <w:szCs w:val="24"/>
                <w:lang w:val="es-BO"/>
              </w:rPr>
              <w:t>diversity</w:t>
            </w:r>
            <w:proofErr w:type="spellEnd"/>
          </w:p>
          <w:p w:rsidRPr="00764103" w:rsidR="00272BB3" w:rsidP="12E5FC49" w:rsidRDefault="00272BB3" w14:paraId="42F39983" w14:textId="05561080">
            <w:pPr>
              <w:pStyle w:val="ListParagraph"/>
              <w:numPr>
                <w:ilvl w:val="0"/>
                <w:numId w:val="2"/>
              </w:numPr>
              <w:rPr>
                <w:rFonts w:ascii="Calibri" w:hAnsi="Calibri" w:eastAsia="Calibri" w:cs="Calibri"/>
                <w:b w:val="0"/>
                <w:bCs w:val="0"/>
                <w:caps w:val="0"/>
                <w:smallCaps w:val="0"/>
                <w:noProof w:val="0"/>
                <w:sz w:val="24"/>
                <w:szCs w:val="24"/>
                <w:lang w:val="es-BO"/>
              </w:rPr>
            </w:pP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s-BO"/>
              </w:rPr>
              <w:t>The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s-BO"/>
              </w:rPr>
              <w:t xml:space="preserve"> Rural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s-BO"/>
              </w:rPr>
              <w:t>Household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s-BO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s-BO"/>
              </w:rPr>
              <w:t>Multiple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s-BO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s-BO"/>
              </w:rPr>
              <w:t>Indicator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s-BO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s-BO"/>
              </w:rPr>
              <w:t>Survey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s-BO"/>
              </w:rPr>
              <w:t xml:space="preserve">, data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s-BO"/>
              </w:rPr>
              <w:t>from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s-BO"/>
              </w:rPr>
              <w:t xml:space="preserve"> 13,310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s-BO"/>
              </w:rPr>
              <w:t>farm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s-BO"/>
              </w:rPr>
              <w:t xml:space="preserve">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s-BO"/>
              </w:rPr>
              <w:t>households</w:t>
            </w:r>
            <w:proofErr w:type="spellEnd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s-BO"/>
              </w:rPr>
              <w:t xml:space="preserve"> in 21 </w:t>
            </w:r>
            <w:proofErr w:type="spellStart"/>
            <w:r w:rsidRPr="12E5FC49" w:rsidR="12E5FC4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s-BO"/>
              </w:rPr>
              <w:t>countries</w:t>
            </w:r>
            <w:proofErr w:type="spellEnd"/>
          </w:p>
          <w:p w:rsidRPr="00764103" w:rsidR="00272BB3" w:rsidP="12E5FC49" w:rsidRDefault="00272BB3" w14:paraId="7500E781" w14:textId="151C4965">
            <w:pPr>
              <w:pStyle w:val="Normal"/>
              <w:ind w:left="0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333333"/>
                <w:sz w:val="24"/>
                <w:szCs w:val="24"/>
                <w:lang w:val="es-BO"/>
              </w:rPr>
            </w:pPr>
          </w:p>
          <w:p w:rsidRPr="00764103" w:rsidR="00272BB3" w:rsidP="12E5FC49" w:rsidRDefault="00272BB3" w14:paraId="0000000A" w14:textId="0E9B632C">
            <w:pPr>
              <w:pStyle w:val="Normal"/>
              <w:rPr>
                <w:sz w:val="24"/>
                <w:szCs w:val="24"/>
              </w:rPr>
            </w:pPr>
          </w:p>
        </w:tc>
        <w:tc>
          <w:tcPr>
            <w:tcW w:w="3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P="12E5FC49" w:rsidRDefault="00272BB3" w14:paraId="30EE143A" w14:textId="0EC34B8F">
            <w:pPr>
              <w:pStyle w:val="Normal"/>
            </w:pPr>
            <w:hyperlink r:id="R2612b6d6d3de43e1">
              <w:r w:rsidRPr="12E5FC49" w:rsidR="12E5FC49">
                <w:rPr>
                  <w:rStyle w:val="Hyperlink"/>
                  <w:rFonts w:ascii="Calibri" w:hAnsi="Calibri" w:eastAsia="Calibri" w:cs="Calibri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21"/>
                  <w:szCs w:val="21"/>
                  <w:lang w:val="es-BO"/>
                </w:rPr>
                <w:t>https://doi.org/10.1016/j.agee.2020.106933</w:t>
              </w:r>
            </w:hyperlink>
          </w:p>
          <w:p w:rsidRPr="00764103" w:rsidR="00272BB3" w:rsidP="12E5FC49" w:rsidRDefault="00272BB3" w14:paraId="0029AE01" w14:textId="2AAAB5E0">
            <w:pPr>
              <w:pStyle w:val="Normal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sz w:val="21"/>
                <w:szCs w:val="21"/>
                <w:lang w:val="es-BO"/>
              </w:rPr>
            </w:pPr>
          </w:p>
          <w:p w:rsidRPr="00764103" w:rsidR="00272BB3" w:rsidP="12E5FC49" w:rsidRDefault="00272BB3" w14:paraId="46462B5A" w14:textId="60DC2AE5">
            <w:pPr>
              <w:pStyle w:val="Normal"/>
            </w:pPr>
            <w:hyperlink r:id="Rc8e54531708b4d61">
              <w:r w:rsidRPr="12E5FC49" w:rsidR="12E5FC49">
                <w:rPr>
                  <w:rStyle w:val="Hyperlink"/>
                  <w:rFonts w:ascii="Open Sans" w:hAnsi="Open Sans" w:eastAsia="Open Sans" w:cs="Open Sans"/>
                  <w:b w:val="1"/>
                  <w:bCs w:val="1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21"/>
                  <w:szCs w:val="21"/>
                  <w:lang w:val="es-BO"/>
                </w:rPr>
                <w:t>https://doi.org/10.1002/eap.1508</w:t>
              </w:r>
            </w:hyperlink>
          </w:p>
          <w:p w:rsidRPr="00764103" w:rsidR="00272BB3" w:rsidP="12E5FC49" w:rsidRDefault="00272BB3" w14:paraId="06EC7860" w14:textId="6F4B6AD1">
            <w:pPr>
              <w:pStyle w:val="Normal"/>
              <w:rPr>
                <w:rFonts w:ascii="Open Sans" w:hAnsi="Open Sans" w:eastAsia="Open Sans" w:cs="Open San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sz w:val="21"/>
                <w:szCs w:val="21"/>
                <w:lang w:val="es-BO"/>
              </w:rPr>
            </w:pPr>
          </w:p>
          <w:p w:rsidRPr="00764103" w:rsidR="00272BB3" w:rsidP="12E5FC49" w:rsidRDefault="00272BB3" w14:paraId="2EA284B5" w14:textId="502D17A8">
            <w:pPr>
              <w:pStyle w:val="Normal"/>
            </w:pPr>
            <w:hyperlink r:id="R402b9c2aa5ce4138">
              <w:r w:rsidRPr="12E5FC49" w:rsidR="12E5FC49">
                <w:rPr>
                  <w:rStyle w:val="Hyperlink"/>
                  <w:rFonts w:ascii="Open Sans" w:hAnsi="Open Sans" w:eastAsia="Open Sans" w:cs="Open Sans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21"/>
                  <w:szCs w:val="21"/>
                  <w:lang w:val="es-BO"/>
                </w:rPr>
                <w:t>https://doi.org/10.1016/j.agee.2020.107107</w:t>
              </w:r>
            </w:hyperlink>
          </w:p>
          <w:p w:rsidRPr="00764103" w:rsidR="00272BB3" w:rsidP="12E5FC49" w:rsidRDefault="00272BB3" w14:paraId="418C3BC5" w14:textId="663350F0">
            <w:pPr>
              <w:pStyle w:val="Normal"/>
              <w:rPr>
                <w:rFonts w:ascii="Open Sans" w:hAnsi="Open Sans" w:eastAsia="Open Sans" w:cs="Open San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sz w:val="21"/>
                <w:szCs w:val="21"/>
                <w:lang w:val="es-BO"/>
              </w:rPr>
            </w:pPr>
          </w:p>
          <w:p w:rsidRPr="00764103" w:rsidR="00272BB3" w:rsidP="12E5FC49" w:rsidRDefault="00272BB3" w14:paraId="2BDD2923" w14:textId="44CE7E68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666666"/>
                <w:sz w:val="18"/>
                <w:szCs w:val="18"/>
                <w:lang w:val="es-BO"/>
              </w:rPr>
            </w:pPr>
            <w:r w:rsidRPr="12E5FC49" w:rsidR="12E5FC49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666666"/>
                <w:sz w:val="18"/>
                <w:szCs w:val="18"/>
                <w:lang w:val="es-BO"/>
              </w:rPr>
              <w:t>DOI: 10.1126/</w:t>
            </w:r>
            <w:proofErr w:type="gramStart"/>
            <w:r w:rsidRPr="12E5FC49" w:rsidR="12E5FC49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666666"/>
                <w:sz w:val="18"/>
                <w:szCs w:val="18"/>
                <w:lang w:val="es-BO"/>
              </w:rPr>
              <w:t>science.aax</w:t>
            </w:r>
            <w:proofErr w:type="gramEnd"/>
            <w:r w:rsidRPr="12E5FC49" w:rsidR="12E5FC49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666666"/>
                <w:sz w:val="18"/>
                <w:szCs w:val="18"/>
                <w:lang w:val="es-BO"/>
              </w:rPr>
              <w:t>4851</w:t>
            </w:r>
          </w:p>
          <w:p w:rsidRPr="00764103" w:rsidR="00272BB3" w:rsidP="12E5FC49" w:rsidRDefault="00272BB3" w14:paraId="7C69701E" w14:textId="141CC131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666666"/>
                <w:sz w:val="18"/>
                <w:szCs w:val="18"/>
                <w:lang w:val="es-BO"/>
              </w:rPr>
            </w:pPr>
          </w:p>
          <w:p w:rsidRPr="00764103" w:rsidR="00272BB3" w:rsidP="12E5FC49" w:rsidRDefault="00272BB3" w14:paraId="2D34E258" w14:textId="32A0762B">
            <w:pPr>
              <w:pStyle w:val="Normal"/>
            </w:pPr>
            <w:hyperlink r:id="R875ab9cce26a440b">
              <w:r w:rsidRPr="3FD44BFF" w:rsidR="3FD44BFF">
                <w:rPr>
                  <w:rStyle w:val="Hyperlink"/>
                  <w:rFonts w:ascii="Roboto" w:hAnsi="Roboto" w:eastAsia="Roboto" w:cs="Roboto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sz w:val="24"/>
                  <w:szCs w:val="24"/>
                  <w:lang w:val="es-BO"/>
                </w:rPr>
                <w:t>https://doi.org/10.1038/s41597-020-0388-8</w:t>
              </w:r>
            </w:hyperlink>
          </w:p>
          <w:p w:rsidRPr="00764103" w:rsidR="00272BB3" w:rsidP="3FD44BFF" w:rsidRDefault="00272BB3" w14:paraId="7BFF8E21" w14:textId="1C24999D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sz w:val="24"/>
                <w:szCs w:val="24"/>
                <w:lang w:val="es-BO"/>
              </w:rPr>
            </w:pPr>
          </w:p>
          <w:p w:rsidRPr="00764103" w:rsidR="00272BB3" w:rsidP="3FD44BFF" w:rsidRDefault="00272BB3" w14:paraId="0000000B" w14:textId="29EA85C7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sz w:val="32"/>
                <w:szCs w:val="32"/>
                <w:lang w:val="es-BO"/>
              </w:rPr>
            </w:pPr>
            <w:r w:rsidRPr="3FD44BFF" w:rsidR="3FD44BFF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sz w:val="24"/>
                <w:szCs w:val="24"/>
                <w:lang w:val="es-BO"/>
              </w:rPr>
              <w:t>h</w:t>
            </w:r>
            <w:r w:rsidRPr="3FD44BFF" w:rsidR="3FD44BFF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sz w:val="28"/>
                <w:szCs w:val="28"/>
                <w:lang w:val="es-BO"/>
              </w:rPr>
              <w:t>ttps://storymaps.arcgis.com/stories/2f53d898d06345dc90e01f230f0622a6</w:t>
            </w:r>
          </w:p>
        </w:tc>
      </w:tr>
      <w:tr w:rsidRPr="00764103" w:rsidR="00764103" w:rsidTr="3FD44BFF" w14:paraId="02A3B186" w14:textId="77777777">
        <w:trPr>
          <w:trHeight w:val="3405"/>
        </w:trPr>
        <w:tc>
          <w:tcPr>
            <w:tcW w:w="2083" w:type="dxa"/>
            <w:tcMar/>
          </w:tcPr>
          <w:p w:rsidRPr="00764103" w:rsidR="00272BB3" w:rsidRDefault="00007130" w14:paraId="0000000C" w14:textId="77777777">
            <w:pPr>
              <w:ind w:left="142"/>
              <w:rPr>
                <w:b/>
                <w:sz w:val="24"/>
                <w:szCs w:val="24"/>
              </w:rPr>
            </w:pPr>
            <w:r w:rsidRPr="00764103">
              <w:rPr>
                <w:b/>
                <w:sz w:val="24"/>
                <w:szCs w:val="24"/>
              </w:rPr>
              <w:t>Instituto de la montaña</w:t>
            </w:r>
          </w:p>
        </w:tc>
        <w:tc>
          <w:tcPr>
            <w:tcW w:w="20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="00272BB3" w:rsidRDefault="00007130" w14:paraId="1C22A3C4" w14:textId="77777777">
            <w:pPr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Punas Agua</w:t>
            </w:r>
          </w:p>
          <w:p w:rsidR="001301F6" w:rsidRDefault="001301F6" w14:paraId="7FCF5C6E" w14:textId="77777777">
            <w:pPr>
              <w:rPr>
                <w:sz w:val="24"/>
                <w:szCs w:val="24"/>
              </w:rPr>
            </w:pPr>
          </w:p>
          <w:p w:rsidRPr="00764103" w:rsidR="001301F6" w:rsidP="001301F6" w:rsidRDefault="001301F6" w14:paraId="0000000D" w14:textId="77F1517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0E" w14:textId="77777777">
            <w:pPr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Enfoque de Paisaje, Manejo Holístico, Ganadería Regenerativa,</w:t>
            </w:r>
          </w:p>
          <w:p w:rsidRPr="00764103" w:rsidR="00272BB3" w:rsidRDefault="00007130" w14:paraId="0000000F" w14:textId="2BF965C5">
            <w:pPr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 xml:space="preserve">Sistema </w:t>
            </w:r>
            <w:r w:rsidRPr="00764103" w:rsidR="00764103">
              <w:rPr>
                <w:sz w:val="24"/>
                <w:szCs w:val="24"/>
              </w:rPr>
              <w:t>socio</w:t>
            </w:r>
            <w:r w:rsidR="00764103">
              <w:rPr>
                <w:sz w:val="24"/>
                <w:szCs w:val="24"/>
              </w:rPr>
              <w:t>-</w:t>
            </w:r>
            <w:r w:rsidRPr="00764103" w:rsidR="00764103">
              <w:rPr>
                <w:sz w:val="24"/>
                <w:szCs w:val="24"/>
              </w:rPr>
              <w:t xml:space="preserve"> ecológico</w:t>
            </w:r>
            <w:r w:rsidRPr="00764103">
              <w:rPr>
                <w:sz w:val="24"/>
                <w:szCs w:val="24"/>
              </w:rPr>
              <w:t>, Investigación Acción Participativa</w:t>
            </w:r>
          </w:p>
          <w:p w:rsidRPr="00764103" w:rsidR="00272BB3" w:rsidRDefault="00007130" w14:paraId="00000010" w14:textId="77777777">
            <w:pPr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Comité de Investigación - IAP Agropecuaria Local -CIAL</w:t>
            </w:r>
          </w:p>
        </w:tc>
        <w:tc>
          <w:tcPr>
            <w:tcW w:w="395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11" w14:textId="77777777">
            <w:pPr>
              <w:rPr>
                <w:sz w:val="24"/>
                <w:szCs w:val="24"/>
              </w:rPr>
            </w:pPr>
            <w:proofErr w:type="spellStart"/>
            <w:r w:rsidRPr="00764103">
              <w:rPr>
                <w:sz w:val="24"/>
                <w:szCs w:val="24"/>
              </w:rPr>
              <w:t>Survey</w:t>
            </w:r>
            <w:proofErr w:type="spellEnd"/>
            <w:r w:rsidRPr="00764103">
              <w:rPr>
                <w:sz w:val="24"/>
                <w:szCs w:val="24"/>
              </w:rPr>
              <w:t xml:space="preserve"> 123</w:t>
            </w:r>
          </w:p>
          <w:p w:rsidRPr="00764103" w:rsidR="00272BB3" w:rsidRDefault="00007130" w14:paraId="00000012" w14:textId="77777777">
            <w:pPr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Mapeo de parcelas</w:t>
            </w:r>
          </w:p>
          <w:p w:rsidRPr="00764103" w:rsidR="00272BB3" w:rsidRDefault="00007130" w14:paraId="00000013" w14:textId="77777777">
            <w:pPr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Planificación holística del pastoreo</w:t>
            </w:r>
          </w:p>
          <w:p w:rsidRPr="00764103" w:rsidR="00272BB3" w:rsidRDefault="00007130" w14:paraId="00000014" w14:textId="77777777">
            <w:pPr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Mapas históricos</w:t>
            </w:r>
          </w:p>
          <w:p w:rsidRPr="00764103" w:rsidR="00272BB3" w:rsidRDefault="00272BB3" w14:paraId="00000015" w14:textId="77777777">
            <w:pPr>
              <w:rPr>
                <w:sz w:val="24"/>
                <w:szCs w:val="24"/>
              </w:rPr>
            </w:pPr>
          </w:p>
        </w:tc>
        <w:tc>
          <w:tcPr>
            <w:tcW w:w="3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16" w14:textId="77777777">
            <w:pPr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https://www.ccrp.org/grants/punas-and-pastures-iv/</w:t>
            </w:r>
          </w:p>
          <w:p w:rsidR="001301F6" w:rsidP="001301F6" w:rsidRDefault="00007130" w14:paraId="6B892E40" w14:textId="77777777">
            <w:pPr>
              <w:rPr>
                <w:rFonts w:ascii="Times New Roman" w:hAnsi="Times New Roman" w:eastAsia="Times New Roman" w:cs="Times New Roman"/>
                <w:color w:val="000000" w:themeColor="text1"/>
                <w:lang w:val="es-US"/>
              </w:rPr>
            </w:pPr>
            <w:r w:rsidRPr="00764103">
              <w:rPr>
                <w:sz w:val="24"/>
                <w:szCs w:val="24"/>
              </w:rPr>
              <w:t>https://www.youtube.com/watch?v=sKI6ckPg35k&amp;t=306s</w:t>
            </w:r>
            <w:r w:rsidRPr="001F30C6" w:rsidR="001301F6">
              <w:rPr>
                <w:rFonts w:ascii="Times New Roman" w:hAnsi="Times New Roman" w:eastAsia="Times New Roman" w:cs="Times New Roman"/>
                <w:color w:val="000000" w:themeColor="text1"/>
                <w:lang w:val="es-US"/>
              </w:rPr>
              <w:t xml:space="preserve"> </w:t>
            </w:r>
          </w:p>
          <w:p w:rsidR="001301F6" w:rsidP="001301F6" w:rsidRDefault="001301F6" w14:paraId="52CFFF40" w14:textId="77777777">
            <w:pPr>
              <w:rPr>
                <w:rFonts w:ascii="Times New Roman" w:hAnsi="Times New Roman" w:eastAsia="Times New Roman" w:cs="Times New Roman"/>
                <w:color w:val="000000" w:themeColor="text1"/>
                <w:lang w:val="es-US"/>
              </w:rPr>
            </w:pPr>
          </w:p>
          <w:p w:rsidRPr="00764103" w:rsidR="00272BB3" w:rsidP="001301F6" w:rsidRDefault="00272BB3" w14:paraId="00000017" w14:textId="7B46328A">
            <w:pPr>
              <w:rPr>
                <w:sz w:val="24"/>
                <w:szCs w:val="24"/>
              </w:rPr>
            </w:pPr>
          </w:p>
        </w:tc>
      </w:tr>
      <w:tr w:rsidRPr="00764103" w:rsidR="00764103" w:rsidTr="3FD44BFF" w14:paraId="5CDE2317" w14:textId="77777777">
        <w:trPr>
          <w:trHeight w:val="1261"/>
        </w:trPr>
        <w:tc>
          <w:tcPr>
            <w:tcW w:w="2083" w:type="dxa"/>
            <w:tcMar/>
          </w:tcPr>
          <w:p w:rsidRPr="00764103" w:rsidR="00272BB3" w:rsidRDefault="00007130" w14:paraId="00000018" w14:textId="77777777">
            <w:pPr>
              <w:ind w:left="142"/>
              <w:rPr>
                <w:b/>
                <w:sz w:val="24"/>
                <w:szCs w:val="24"/>
              </w:rPr>
            </w:pPr>
            <w:r w:rsidRPr="00764103">
              <w:rPr>
                <w:b/>
                <w:sz w:val="24"/>
                <w:szCs w:val="24"/>
              </w:rPr>
              <w:t>PROINPA</w:t>
            </w:r>
          </w:p>
        </w:tc>
        <w:tc>
          <w:tcPr>
            <w:tcW w:w="204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Pr="00764103" w:rsidR="00272BB3" w:rsidRDefault="00007130" w14:paraId="00000019" w14:textId="77777777">
            <w:pPr>
              <w:spacing w:before="240" w:after="240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Quinua</w:t>
            </w:r>
          </w:p>
        </w:tc>
        <w:tc>
          <w:tcPr>
            <w:tcW w:w="2220" w:type="dxa"/>
            <w:tcBorders>
              <w:top w:val="single" w:color="000000" w:themeColor="text1" w:sz="8" w:space="0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Pr="00764103" w:rsidR="00272BB3" w:rsidRDefault="00007130" w14:paraId="0000001A" w14:textId="77777777">
            <w:pPr>
              <w:spacing w:before="240" w:after="240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Barreras vivas para proteger el suelo. 2019</w:t>
            </w:r>
          </w:p>
        </w:tc>
        <w:tc>
          <w:tcPr>
            <w:tcW w:w="3957" w:type="dxa"/>
            <w:tcBorders>
              <w:top w:val="single" w:color="000000" w:themeColor="text1" w:sz="8" w:space="0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Pr="00764103" w:rsidR="00272BB3" w:rsidRDefault="00007130" w14:paraId="0000001B" w14:textId="77777777">
            <w:pPr>
              <w:spacing w:before="240" w:after="240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Video</w:t>
            </w:r>
          </w:p>
        </w:tc>
        <w:tc>
          <w:tcPr>
            <w:tcW w:w="3161" w:type="dxa"/>
            <w:tcBorders>
              <w:top w:val="single" w:color="000000" w:themeColor="text1" w:sz="8" w:space="0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Pr="00764103" w:rsidR="00272BB3" w:rsidRDefault="00007130" w14:paraId="0000001C" w14:textId="77777777">
            <w:pPr>
              <w:spacing w:before="240" w:after="240"/>
              <w:rPr>
                <w:sz w:val="24"/>
                <w:szCs w:val="24"/>
                <w:u w:val="single"/>
              </w:rPr>
            </w:pPr>
            <w:hyperlink r:id="rId6">
              <w:r w:rsidRPr="00764103">
                <w:rPr>
                  <w:sz w:val="24"/>
                  <w:szCs w:val="24"/>
                  <w:u w:val="single"/>
                </w:rPr>
                <w:t>https://www.accessagriculture.org/es/barreras-vivas-para-proteger-el-suelo</w:t>
              </w:r>
            </w:hyperlink>
          </w:p>
          <w:p w:rsidRPr="00764103" w:rsidR="00272BB3" w:rsidRDefault="00007130" w14:paraId="0000001D" w14:textId="77777777">
            <w:pPr>
              <w:spacing w:before="240" w:after="240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 xml:space="preserve"> </w:t>
            </w:r>
          </w:p>
        </w:tc>
      </w:tr>
      <w:tr w:rsidRPr="00764103" w:rsidR="00764103" w:rsidTr="3FD44BFF" w14:paraId="50F51926" w14:textId="77777777">
        <w:trPr>
          <w:trHeight w:val="4395"/>
        </w:trPr>
        <w:tc>
          <w:tcPr>
            <w:tcW w:w="2083" w:type="dxa"/>
            <w:tcMar/>
          </w:tcPr>
          <w:p w:rsidRPr="00764103" w:rsidR="00272BB3" w:rsidRDefault="00272BB3" w14:paraId="0000001E" w14:textId="77777777">
            <w:pPr>
              <w:ind w:left="142"/>
              <w:rPr>
                <w:b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Pr="00764103" w:rsidR="00272BB3" w:rsidRDefault="00007130" w14:paraId="0000001F" w14:textId="77777777">
            <w:pPr>
              <w:spacing w:before="240" w:after="240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Quinua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Pr="00764103" w:rsidR="00272BB3" w:rsidRDefault="00007130" w14:paraId="00000020" w14:textId="77777777">
            <w:pPr>
              <w:spacing w:before="240" w:after="240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 xml:space="preserve">El rol actual y potencial de las </w:t>
            </w:r>
            <w:proofErr w:type="spellStart"/>
            <w:r w:rsidRPr="00764103">
              <w:rPr>
                <w:sz w:val="24"/>
                <w:szCs w:val="24"/>
              </w:rPr>
              <w:t>q’ila</w:t>
            </w:r>
            <w:proofErr w:type="spellEnd"/>
            <w:r w:rsidRPr="00764103">
              <w:rPr>
                <w:sz w:val="24"/>
                <w:szCs w:val="24"/>
              </w:rPr>
              <w:t xml:space="preserve"> </w:t>
            </w:r>
            <w:proofErr w:type="spellStart"/>
            <w:r w:rsidRPr="00764103">
              <w:rPr>
                <w:sz w:val="24"/>
                <w:szCs w:val="24"/>
              </w:rPr>
              <w:t>q’ila</w:t>
            </w:r>
            <w:proofErr w:type="spellEnd"/>
            <w:r w:rsidRPr="00764103">
              <w:rPr>
                <w:sz w:val="24"/>
                <w:szCs w:val="24"/>
              </w:rPr>
              <w:t xml:space="preserve"> (</w:t>
            </w:r>
            <w:proofErr w:type="spellStart"/>
            <w:r w:rsidRPr="00764103">
              <w:rPr>
                <w:sz w:val="24"/>
                <w:szCs w:val="24"/>
              </w:rPr>
              <w:t>Lupinus</w:t>
            </w:r>
            <w:proofErr w:type="spellEnd"/>
            <w:r w:rsidRPr="00764103">
              <w:rPr>
                <w:sz w:val="24"/>
                <w:szCs w:val="24"/>
              </w:rPr>
              <w:t xml:space="preserve"> </w:t>
            </w:r>
            <w:proofErr w:type="spellStart"/>
            <w:r w:rsidRPr="00764103">
              <w:rPr>
                <w:sz w:val="24"/>
                <w:szCs w:val="24"/>
              </w:rPr>
              <w:t>spp</w:t>
            </w:r>
            <w:proofErr w:type="spellEnd"/>
            <w:r w:rsidRPr="00764103">
              <w:rPr>
                <w:sz w:val="24"/>
                <w:szCs w:val="24"/>
              </w:rPr>
              <w:t xml:space="preserve">.) en sistemas de producción sostenible de quinua (Pag 11-18). Revista de Agricultura </w:t>
            </w:r>
            <w:proofErr w:type="spellStart"/>
            <w:r w:rsidRPr="00764103">
              <w:rPr>
                <w:sz w:val="24"/>
                <w:szCs w:val="24"/>
              </w:rPr>
              <w:t>Nro</w:t>
            </w:r>
            <w:proofErr w:type="spellEnd"/>
            <w:r w:rsidRPr="00764103">
              <w:rPr>
                <w:sz w:val="24"/>
                <w:szCs w:val="24"/>
              </w:rPr>
              <w:t xml:space="preserve"> 54. Julio 2014.</w:t>
            </w:r>
          </w:p>
          <w:p w:rsidRPr="00764103" w:rsidR="00272BB3" w:rsidRDefault="00007130" w14:paraId="00000021" w14:textId="77777777">
            <w:pPr>
              <w:spacing w:before="240" w:after="240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 xml:space="preserve"> </w:t>
            </w:r>
          </w:p>
          <w:p w:rsidRPr="00764103" w:rsidR="00272BB3" w:rsidRDefault="00007130" w14:paraId="00000022" w14:textId="77777777">
            <w:pPr>
              <w:spacing w:before="240" w:after="240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Los arbustos nativos y las perspectivas de su contribución a la sostenibilidad de la produc</w:t>
            </w:r>
            <w:r w:rsidRPr="00764103">
              <w:rPr>
                <w:sz w:val="24"/>
                <w:szCs w:val="24"/>
              </w:rPr>
              <w:t xml:space="preserve">ción de quinua (Pag 73-83). Revista de Agricultura </w:t>
            </w:r>
            <w:proofErr w:type="spellStart"/>
            <w:r w:rsidRPr="00764103">
              <w:rPr>
                <w:sz w:val="24"/>
                <w:szCs w:val="24"/>
              </w:rPr>
              <w:t>Nro</w:t>
            </w:r>
            <w:proofErr w:type="spellEnd"/>
            <w:r w:rsidRPr="00764103">
              <w:rPr>
                <w:sz w:val="24"/>
                <w:szCs w:val="24"/>
              </w:rPr>
              <w:t xml:space="preserve"> 54. Julio 2014.</w:t>
            </w:r>
          </w:p>
        </w:tc>
        <w:tc>
          <w:tcPr>
            <w:tcW w:w="3957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Pr="00764103" w:rsidR="00272BB3" w:rsidRDefault="00007130" w14:paraId="00000023" w14:textId="77777777">
            <w:pPr>
              <w:spacing w:before="240" w:after="240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Investigación en especies nativas</w:t>
            </w:r>
          </w:p>
        </w:tc>
        <w:tc>
          <w:tcPr>
            <w:tcW w:w="3161" w:type="dxa"/>
            <w:tcBorders>
              <w:top w:val="nil"/>
              <w:left w:val="nil"/>
              <w:bottom w:val="single" w:color="000000" w:themeColor="text1" w:sz="8" w:space="0"/>
              <w:right w:val="single" w:color="000000" w:themeColor="text1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Pr="00764103" w:rsidR="00272BB3" w:rsidRDefault="00007130" w14:paraId="00000024" w14:textId="77777777">
            <w:pPr>
              <w:spacing w:before="240" w:after="240"/>
              <w:rPr>
                <w:rFonts w:ascii="Arial" w:hAnsi="Arial" w:eastAsia="Arial" w:cs="Arial"/>
                <w:sz w:val="24"/>
                <w:szCs w:val="24"/>
                <w:highlight w:val="white"/>
                <w:u w:val="single"/>
              </w:rPr>
            </w:pPr>
            <w:hyperlink r:id="rId7">
              <w:r w:rsidRPr="00764103">
                <w:rPr>
                  <w:rFonts w:ascii="Arial" w:hAnsi="Arial" w:eastAsia="Arial" w:cs="Arial"/>
                  <w:sz w:val="24"/>
                  <w:szCs w:val="24"/>
                  <w:highlight w:val="white"/>
                  <w:u w:val="single"/>
                </w:rPr>
                <w:t>https://www.proinpa.org/publico/REVISTA_54_ESPANOL.pdf</w:t>
              </w:r>
            </w:hyperlink>
          </w:p>
        </w:tc>
      </w:tr>
      <w:tr w:rsidRPr="00764103" w:rsidR="00764103" w:rsidTr="3FD44BFF" w14:paraId="65D2B7F2" w14:textId="77777777">
        <w:trPr>
          <w:trHeight w:val="424"/>
        </w:trPr>
        <w:tc>
          <w:tcPr>
            <w:tcW w:w="2083" w:type="dxa"/>
            <w:tcMar/>
          </w:tcPr>
          <w:p w:rsidRPr="00764103" w:rsidR="00272BB3" w:rsidRDefault="00007130" w14:paraId="00000025" w14:textId="77777777">
            <w:pPr>
              <w:ind w:left="142"/>
              <w:rPr>
                <w:sz w:val="24"/>
                <w:szCs w:val="24"/>
              </w:rPr>
            </w:pPr>
            <w:r w:rsidRPr="00764103">
              <w:rPr>
                <w:b/>
                <w:sz w:val="24"/>
                <w:szCs w:val="24"/>
              </w:rPr>
              <w:t>EKORURAL</w:t>
            </w:r>
            <w:r w:rsidRPr="00764103">
              <w:rPr>
                <w:sz w:val="24"/>
                <w:szCs w:val="24"/>
              </w:rPr>
              <w:t xml:space="preserve"> </w:t>
            </w:r>
          </w:p>
          <w:p w:rsidRPr="00764103" w:rsidR="00272BB3" w:rsidRDefault="00007130" w14:paraId="00000026" w14:textId="77777777">
            <w:pPr>
              <w:ind w:left="142"/>
              <w:rPr>
                <w:b/>
                <w:sz w:val="24"/>
                <w:szCs w:val="24"/>
              </w:rPr>
            </w:pPr>
            <w:r w:rsidRPr="00764103">
              <w:rPr>
                <w:b/>
                <w:sz w:val="24"/>
                <w:szCs w:val="24"/>
              </w:rPr>
              <w:t>Fase I 2013-2016. Diversificación de Agroecosistemas Andinos en Finca y el Paisaje.</w:t>
            </w:r>
          </w:p>
          <w:p w:rsidRPr="00764103" w:rsidR="00272BB3" w:rsidRDefault="00272BB3" w14:paraId="00000027" w14:textId="77777777">
            <w:pPr>
              <w:rPr>
                <w:b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28" w14:textId="77777777">
            <w:pPr>
              <w:ind w:left="142"/>
              <w:rPr>
                <w:sz w:val="24"/>
                <w:szCs w:val="24"/>
                <w:lang w:val="en-US"/>
              </w:rPr>
            </w:pPr>
            <w:r w:rsidRPr="00764103">
              <w:rPr>
                <w:sz w:val="24"/>
                <w:szCs w:val="24"/>
                <w:lang w:val="en-US"/>
              </w:rPr>
              <w:t xml:space="preserve">*2016 – (MSc. Thesis) Amanda </w:t>
            </w:r>
            <w:proofErr w:type="spellStart"/>
            <w:r w:rsidRPr="00764103">
              <w:rPr>
                <w:sz w:val="24"/>
                <w:szCs w:val="24"/>
                <w:lang w:val="en-US"/>
              </w:rPr>
              <w:t>Pazmiño</w:t>
            </w:r>
            <w:proofErr w:type="spellEnd"/>
            <w:r w:rsidRPr="00764103">
              <w:rPr>
                <w:sz w:val="24"/>
                <w:szCs w:val="24"/>
                <w:lang w:val="en-US"/>
              </w:rPr>
              <w:t>. Improving cropping patterns to increase soil fertility for different farm types in three different communities in Chimborazo Ecuador.</w:t>
            </w:r>
          </w:p>
          <w:p w:rsidRPr="00764103" w:rsidR="00272BB3" w:rsidRDefault="00007130" w14:paraId="00000029" w14:textId="77777777">
            <w:pPr>
              <w:ind w:left="142"/>
              <w:rPr>
                <w:sz w:val="24"/>
                <w:szCs w:val="24"/>
                <w:lang w:val="en-US"/>
              </w:rPr>
            </w:pPr>
            <w:r w:rsidRPr="00764103">
              <w:rPr>
                <w:sz w:val="24"/>
                <w:szCs w:val="24"/>
                <w:lang w:val="en-US"/>
              </w:rPr>
              <w:t xml:space="preserve">*2016. Thesis MSc. Judith </w:t>
            </w:r>
            <w:proofErr w:type="spellStart"/>
            <w:r w:rsidRPr="00764103">
              <w:rPr>
                <w:sz w:val="24"/>
                <w:szCs w:val="24"/>
                <w:lang w:val="en-US"/>
              </w:rPr>
              <w:t>Bouniol</w:t>
            </w:r>
            <w:proofErr w:type="spellEnd"/>
            <w:r w:rsidRPr="00764103">
              <w:rPr>
                <w:sz w:val="24"/>
                <w:szCs w:val="24"/>
                <w:lang w:val="en-US"/>
              </w:rPr>
              <w:t xml:space="preserve">. Migration and Land </w:t>
            </w:r>
            <w:r w:rsidRPr="00764103">
              <w:rPr>
                <w:sz w:val="24"/>
                <w:szCs w:val="24"/>
                <w:lang w:val="en-US"/>
              </w:rPr>
              <w:lastRenderedPageBreak/>
              <w:t>Management in Ecuadorian Andes.</w:t>
            </w:r>
          </w:p>
          <w:p w:rsidRPr="00764103" w:rsidR="00272BB3" w:rsidRDefault="00007130" w14:paraId="0000002A" w14:textId="77777777">
            <w:pPr>
              <w:ind w:left="142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Informe:</w:t>
            </w:r>
          </w:p>
        </w:tc>
        <w:tc>
          <w:tcPr>
            <w:tcW w:w="2220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2B" w14:textId="77777777">
            <w:pPr>
              <w:ind w:left="142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lastRenderedPageBreak/>
              <w:t>*Agroecosistemas/ Patrones y RRNN.</w:t>
            </w:r>
          </w:p>
          <w:p w:rsidRPr="00764103" w:rsidR="00272BB3" w:rsidRDefault="00007130" w14:paraId="0000002C" w14:textId="77777777">
            <w:pPr>
              <w:ind w:left="142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*Ambiente Institucional/Políticas Públicas.</w:t>
            </w:r>
          </w:p>
          <w:p w:rsidRPr="00764103" w:rsidR="00272BB3" w:rsidRDefault="00272BB3" w14:paraId="0000002D" w14:textId="77777777">
            <w:pPr>
              <w:rPr>
                <w:sz w:val="24"/>
                <w:szCs w:val="24"/>
              </w:rPr>
            </w:pPr>
          </w:p>
        </w:tc>
        <w:tc>
          <w:tcPr>
            <w:tcW w:w="3957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2E" w14:textId="77777777">
            <w:pPr>
              <w:ind w:left="142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 xml:space="preserve">*Manual aplicaciones en análisis Suelos y </w:t>
            </w:r>
            <w:proofErr w:type="gramStart"/>
            <w:r w:rsidRPr="00764103">
              <w:rPr>
                <w:sz w:val="24"/>
                <w:szCs w:val="24"/>
              </w:rPr>
              <w:t>Agro-ecosistemas</w:t>
            </w:r>
            <w:proofErr w:type="gramEnd"/>
            <w:r w:rsidRPr="00764103">
              <w:rPr>
                <w:sz w:val="24"/>
                <w:szCs w:val="24"/>
              </w:rPr>
              <w:t xml:space="preserve">. Salud de suelos. </w:t>
            </w:r>
            <w:proofErr w:type="spellStart"/>
            <w:r w:rsidRPr="00764103">
              <w:rPr>
                <w:sz w:val="24"/>
                <w:szCs w:val="24"/>
              </w:rPr>
              <w:t>S_Vanek</w:t>
            </w:r>
            <w:proofErr w:type="spellEnd"/>
            <w:r w:rsidRPr="00764103">
              <w:rPr>
                <w:sz w:val="24"/>
                <w:szCs w:val="24"/>
              </w:rPr>
              <w:t>.</w:t>
            </w:r>
          </w:p>
          <w:p w:rsidRPr="00764103" w:rsidR="00272BB3" w:rsidRDefault="00007130" w14:paraId="0000002F" w14:textId="77777777">
            <w:pPr>
              <w:ind w:left="142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 xml:space="preserve">*Encuestas Agricultores / </w:t>
            </w:r>
            <w:r w:rsidRPr="00764103">
              <w:rPr>
                <w:sz w:val="24"/>
                <w:szCs w:val="24"/>
              </w:rPr>
              <w:lastRenderedPageBreak/>
              <w:t>*Entrevistas actores Claves.</w:t>
            </w:r>
          </w:p>
          <w:p w:rsidRPr="00764103" w:rsidR="00272BB3" w:rsidRDefault="00007130" w14:paraId="00000030" w14:textId="77777777">
            <w:pPr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*Mapeos y escenarios participativos.</w:t>
            </w:r>
          </w:p>
        </w:tc>
        <w:tc>
          <w:tcPr>
            <w:tcW w:w="3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31" w14:textId="77777777">
            <w:pPr>
              <w:ind w:left="142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lastRenderedPageBreak/>
              <w:t xml:space="preserve">Subir artículos y tesis de Mark. </w:t>
            </w:r>
          </w:p>
          <w:p w:rsidRPr="00764103" w:rsidR="00272BB3" w:rsidRDefault="00272BB3" w14:paraId="00000032" w14:textId="77777777">
            <w:pPr>
              <w:ind w:left="142"/>
              <w:rPr>
                <w:sz w:val="24"/>
                <w:szCs w:val="24"/>
              </w:rPr>
            </w:pPr>
          </w:p>
        </w:tc>
      </w:tr>
      <w:tr w:rsidRPr="00764103" w:rsidR="00764103" w:rsidTr="3FD44BFF" w14:paraId="5FE7A364" w14:textId="77777777">
        <w:trPr>
          <w:trHeight w:val="424"/>
        </w:trPr>
        <w:tc>
          <w:tcPr>
            <w:tcW w:w="2083" w:type="dxa"/>
            <w:tcMar/>
          </w:tcPr>
          <w:p w:rsidRPr="00764103" w:rsidR="00272BB3" w:rsidRDefault="00007130" w14:paraId="00000033" w14:textId="77777777">
            <w:pPr>
              <w:ind w:left="142"/>
              <w:rPr>
                <w:b/>
                <w:sz w:val="24"/>
                <w:szCs w:val="24"/>
              </w:rPr>
            </w:pPr>
            <w:r w:rsidRPr="00764103">
              <w:rPr>
                <w:b/>
                <w:sz w:val="24"/>
                <w:szCs w:val="24"/>
              </w:rPr>
              <w:t xml:space="preserve">EKORURAL </w:t>
            </w:r>
          </w:p>
          <w:p w:rsidRPr="00764103" w:rsidR="00272BB3" w:rsidRDefault="00007130" w14:paraId="00000034" w14:textId="77777777">
            <w:pPr>
              <w:ind w:left="142"/>
              <w:rPr>
                <w:b/>
                <w:sz w:val="24"/>
                <w:szCs w:val="24"/>
              </w:rPr>
            </w:pPr>
            <w:r w:rsidRPr="00764103">
              <w:rPr>
                <w:b/>
                <w:sz w:val="24"/>
                <w:szCs w:val="24"/>
              </w:rPr>
              <w:t>Fase II. Forrajes y Descansos. 2017 – 2020.</w:t>
            </w:r>
          </w:p>
          <w:p w:rsidRPr="00764103" w:rsidR="00272BB3" w:rsidRDefault="00272BB3" w14:paraId="00000035" w14:textId="77777777">
            <w:pPr>
              <w:rPr>
                <w:b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36" w14:textId="77777777">
            <w:pPr>
              <w:ind w:left="142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 xml:space="preserve">*2020. Informe. Ignacio </w:t>
            </w:r>
            <w:proofErr w:type="spellStart"/>
            <w:r w:rsidRPr="00764103">
              <w:rPr>
                <w:sz w:val="24"/>
                <w:szCs w:val="24"/>
              </w:rPr>
              <w:t>Cancino</w:t>
            </w:r>
            <w:proofErr w:type="spellEnd"/>
            <w:r w:rsidRPr="00764103">
              <w:rPr>
                <w:sz w:val="24"/>
                <w:szCs w:val="24"/>
              </w:rPr>
              <w:t xml:space="preserve">. Estudio de las dimensiones Sociales y Económicas del usos y manejo de tierras en comunidades </w:t>
            </w:r>
            <w:proofErr w:type="gramStart"/>
            <w:r w:rsidRPr="00764103">
              <w:rPr>
                <w:sz w:val="24"/>
                <w:szCs w:val="24"/>
              </w:rPr>
              <w:t>alto andinas</w:t>
            </w:r>
            <w:proofErr w:type="gramEnd"/>
            <w:r w:rsidRPr="00764103">
              <w:rPr>
                <w:sz w:val="24"/>
                <w:szCs w:val="24"/>
              </w:rPr>
              <w:t xml:space="preserve"> de Perú y Ecuador.</w:t>
            </w:r>
          </w:p>
        </w:tc>
        <w:tc>
          <w:tcPr>
            <w:tcW w:w="2220" w:type="dxa"/>
            <w:vMerge/>
            <w:tcBorders/>
            <w:tcMar/>
          </w:tcPr>
          <w:p w:rsidRPr="00764103" w:rsidR="00272BB3" w:rsidRDefault="00272BB3" w14:paraId="00000037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957" w:type="dxa"/>
            <w:vMerge/>
            <w:tcBorders/>
            <w:tcMar/>
          </w:tcPr>
          <w:p w:rsidRPr="00764103" w:rsidR="00272BB3" w:rsidRDefault="00272BB3" w14:paraId="00000038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39" w14:textId="77777777">
            <w:pPr>
              <w:ind w:left="142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 xml:space="preserve">Subir artículos y tesis </w:t>
            </w:r>
          </w:p>
        </w:tc>
      </w:tr>
      <w:tr w:rsidRPr="00764103" w:rsidR="00764103" w:rsidTr="3FD44BFF" w14:paraId="5474236C" w14:textId="77777777">
        <w:trPr>
          <w:trHeight w:val="424"/>
        </w:trPr>
        <w:tc>
          <w:tcPr>
            <w:tcW w:w="2083" w:type="dxa"/>
            <w:tcMar/>
          </w:tcPr>
          <w:p w:rsidRPr="00764103" w:rsidR="00272BB3" w:rsidRDefault="00007130" w14:paraId="0000003A" w14:textId="77777777">
            <w:pPr>
              <w:ind w:left="142"/>
              <w:rPr>
                <w:b/>
                <w:sz w:val="24"/>
                <w:szCs w:val="24"/>
              </w:rPr>
            </w:pPr>
            <w:r w:rsidRPr="00764103">
              <w:rPr>
                <w:b/>
                <w:sz w:val="24"/>
                <w:szCs w:val="24"/>
              </w:rPr>
              <w:t xml:space="preserve">EKORURAL </w:t>
            </w:r>
          </w:p>
          <w:p w:rsidRPr="00764103" w:rsidR="00272BB3" w:rsidRDefault="00007130" w14:paraId="0000003B" w14:textId="77777777">
            <w:pPr>
              <w:ind w:left="142"/>
              <w:rPr>
                <w:b/>
                <w:sz w:val="24"/>
                <w:szCs w:val="24"/>
              </w:rPr>
            </w:pPr>
            <w:r w:rsidRPr="00764103">
              <w:rPr>
                <w:b/>
                <w:sz w:val="24"/>
                <w:szCs w:val="24"/>
              </w:rPr>
              <w:t>Fase II. Forrajes y Descansos. 2017 – 2020.</w:t>
            </w:r>
          </w:p>
        </w:tc>
        <w:tc>
          <w:tcPr>
            <w:tcW w:w="20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3C" w14:textId="77777777">
            <w:pPr>
              <w:ind w:left="142"/>
              <w:rPr>
                <w:sz w:val="24"/>
                <w:szCs w:val="24"/>
                <w:lang w:val="en-US"/>
              </w:rPr>
            </w:pPr>
            <w:r w:rsidRPr="00764103">
              <w:rPr>
                <w:sz w:val="24"/>
                <w:szCs w:val="24"/>
                <w:lang w:val="en-US"/>
              </w:rPr>
              <w:t xml:space="preserve">*2019. PhD (Thesis) Mark Caulfield. Piecing Together Complexity: the co-evolution of agroecosystem pattern and natural resource management.  </w:t>
            </w:r>
          </w:p>
        </w:tc>
        <w:tc>
          <w:tcPr>
            <w:tcW w:w="2220" w:type="dxa"/>
            <w:vMerge/>
            <w:tcBorders/>
            <w:tcMar/>
          </w:tcPr>
          <w:p w:rsidRPr="00764103" w:rsidR="00272BB3" w:rsidRDefault="00272BB3" w14:paraId="0000003D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3957" w:type="dxa"/>
            <w:vMerge/>
            <w:tcBorders/>
            <w:tcMar/>
          </w:tcPr>
          <w:p w:rsidRPr="00764103" w:rsidR="00272BB3" w:rsidRDefault="00272BB3" w14:paraId="0000003E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3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3F" w14:textId="77777777">
            <w:pPr>
              <w:ind w:left="142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 xml:space="preserve">Subir artículos y tesis </w:t>
            </w:r>
          </w:p>
        </w:tc>
      </w:tr>
      <w:tr w:rsidRPr="00764103" w:rsidR="00764103" w:rsidTr="3FD44BFF" w14:paraId="067FB5E3" w14:textId="77777777">
        <w:trPr>
          <w:trHeight w:val="424"/>
        </w:trPr>
        <w:tc>
          <w:tcPr>
            <w:tcW w:w="2083" w:type="dxa"/>
            <w:tcMar/>
          </w:tcPr>
          <w:p w:rsidRPr="00764103" w:rsidR="00272BB3" w:rsidRDefault="00007130" w14:paraId="00000040" w14:textId="77777777">
            <w:pPr>
              <w:ind w:left="142"/>
              <w:rPr>
                <w:b/>
                <w:sz w:val="24"/>
                <w:szCs w:val="24"/>
              </w:rPr>
            </w:pPr>
            <w:r w:rsidRPr="00764103">
              <w:rPr>
                <w:b/>
                <w:sz w:val="24"/>
                <w:szCs w:val="24"/>
              </w:rPr>
              <w:t>Fase II. Forrajes y Descansos. 2017 – 2020.</w:t>
            </w:r>
          </w:p>
        </w:tc>
        <w:tc>
          <w:tcPr>
            <w:tcW w:w="20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41" w14:textId="77777777">
            <w:pPr>
              <w:ind w:left="142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 xml:space="preserve">*2019. Chris </w:t>
            </w:r>
            <w:proofErr w:type="spellStart"/>
            <w:r w:rsidRPr="00764103">
              <w:rPr>
                <w:sz w:val="24"/>
                <w:szCs w:val="24"/>
              </w:rPr>
              <w:t>Jarrett</w:t>
            </w:r>
            <w:proofErr w:type="spellEnd"/>
            <w:r w:rsidRPr="00764103">
              <w:rPr>
                <w:sz w:val="24"/>
                <w:szCs w:val="24"/>
              </w:rPr>
              <w:t xml:space="preserve"> (PhD). Estudio Racionalidad campesina en el Manejo y Uso del Suelo y Paisajes en el Proyecto Descansos y Forrajes</w:t>
            </w:r>
          </w:p>
        </w:tc>
        <w:tc>
          <w:tcPr>
            <w:tcW w:w="2220" w:type="dxa"/>
            <w:vMerge/>
            <w:tcBorders/>
            <w:tcMar/>
          </w:tcPr>
          <w:p w:rsidRPr="00764103" w:rsidR="00272BB3" w:rsidRDefault="00272BB3" w14:paraId="00000042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957" w:type="dxa"/>
            <w:vMerge/>
            <w:tcBorders/>
            <w:tcMar/>
          </w:tcPr>
          <w:p w:rsidRPr="00764103" w:rsidR="00272BB3" w:rsidRDefault="00272BB3" w14:paraId="00000043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44" w14:textId="77777777">
            <w:pPr>
              <w:ind w:left="142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 xml:space="preserve">Subir artículos y tesis </w:t>
            </w:r>
          </w:p>
        </w:tc>
      </w:tr>
      <w:tr w:rsidRPr="00764103" w:rsidR="00764103" w:rsidTr="3FD44BFF" w14:paraId="6C717C29" w14:textId="77777777">
        <w:trPr>
          <w:trHeight w:val="424"/>
        </w:trPr>
        <w:tc>
          <w:tcPr>
            <w:tcW w:w="2083" w:type="dxa"/>
            <w:tcMar/>
          </w:tcPr>
          <w:p w:rsidRPr="00764103" w:rsidR="00272BB3" w:rsidRDefault="00007130" w14:paraId="00000045" w14:textId="77777777">
            <w:pPr>
              <w:ind w:left="142"/>
              <w:rPr>
                <w:b/>
                <w:sz w:val="24"/>
                <w:szCs w:val="24"/>
              </w:rPr>
            </w:pPr>
            <w:r w:rsidRPr="00764103">
              <w:rPr>
                <w:b/>
                <w:sz w:val="24"/>
                <w:szCs w:val="24"/>
              </w:rPr>
              <w:t xml:space="preserve">EKORURAL </w:t>
            </w:r>
          </w:p>
          <w:p w:rsidRPr="00764103" w:rsidR="00272BB3" w:rsidRDefault="00007130" w14:paraId="00000046" w14:textId="77777777">
            <w:pPr>
              <w:ind w:left="142"/>
              <w:rPr>
                <w:b/>
                <w:sz w:val="24"/>
                <w:szCs w:val="24"/>
              </w:rPr>
            </w:pPr>
            <w:r w:rsidRPr="00764103">
              <w:rPr>
                <w:b/>
                <w:sz w:val="24"/>
                <w:szCs w:val="24"/>
              </w:rPr>
              <w:t>Fase II. Forrajes y Descansos. 2017 – 2020.</w:t>
            </w:r>
          </w:p>
        </w:tc>
        <w:tc>
          <w:tcPr>
            <w:tcW w:w="20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47" w14:textId="77777777">
            <w:pPr>
              <w:ind w:left="142"/>
              <w:rPr>
                <w:sz w:val="24"/>
                <w:szCs w:val="24"/>
                <w:lang w:val="en-US"/>
              </w:rPr>
            </w:pPr>
            <w:r w:rsidRPr="00764103">
              <w:rPr>
                <w:sz w:val="24"/>
                <w:szCs w:val="24"/>
                <w:lang w:val="en-US"/>
              </w:rPr>
              <w:t xml:space="preserve">*2018 – (MSc. Thesis). </w:t>
            </w:r>
            <w:proofErr w:type="spellStart"/>
            <w:r w:rsidRPr="00764103">
              <w:rPr>
                <w:sz w:val="24"/>
                <w:szCs w:val="24"/>
                <w:lang w:val="en-US"/>
              </w:rPr>
              <w:t>Maite</w:t>
            </w:r>
            <w:proofErr w:type="spellEnd"/>
            <w:r w:rsidRPr="00764103">
              <w:rPr>
                <w:sz w:val="24"/>
                <w:szCs w:val="24"/>
                <w:lang w:val="en-US"/>
              </w:rPr>
              <w:t xml:space="preserve"> Jurado. Land use livelihoods and degradation: an analysis of the factors influencing land use decision in Andean Rural Communities of Ecuador.</w:t>
            </w:r>
          </w:p>
        </w:tc>
        <w:tc>
          <w:tcPr>
            <w:tcW w:w="2220" w:type="dxa"/>
            <w:vMerge/>
            <w:tcBorders/>
            <w:tcMar/>
          </w:tcPr>
          <w:p w:rsidRPr="00764103" w:rsidR="00272BB3" w:rsidRDefault="00272BB3" w14:paraId="00000048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3957" w:type="dxa"/>
            <w:vMerge/>
            <w:tcBorders/>
            <w:tcMar/>
          </w:tcPr>
          <w:p w:rsidRPr="00764103" w:rsidR="00272BB3" w:rsidRDefault="00272BB3" w14:paraId="00000049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3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4A" w14:textId="77777777">
            <w:pPr>
              <w:ind w:left="142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 xml:space="preserve">Subir artículos y tesis </w:t>
            </w:r>
          </w:p>
        </w:tc>
      </w:tr>
      <w:tr w:rsidRPr="00764103" w:rsidR="00764103" w:rsidTr="3FD44BFF" w14:paraId="58B521A9" w14:textId="77777777">
        <w:trPr>
          <w:trHeight w:val="424"/>
        </w:trPr>
        <w:tc>
          <w:tcPr>
            <w:tcW w:w="2083" w:type="dxa"/>
            <w:tcMar/>
          </w:tcPr>
          <w:p w:rsidRPr="00764103" w:rsidR="00272BB3" w:rsidRDefault="00007130" w14:paraId="0000004B" w14:textId="77777777">
            <w:pPr>
              <w:ind w:left="142"/>
              <w:rPr>
                <w:b/>
                <w:sz w:val="24"/>
                <w:szCs w:val="24"/>
              </w:rPr>
            </w:pPr>
            <w:r w:rsidRPr="00764103">
              <w:rPr>
                <w:b/>
                <w:sz w:val="24"/>
                <w:szCs w:val="24"/>
              </w:rPr>
              <w:t>PROSUCO</w:t>
            </w:r>
          </w:p>
        </w:tc>
        <w:tc>
          <w:tcPr>
            <w:tcW w:w="20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764103" w:rsidR="00272BB3" w:rsidRDefault="00007130" w14:paraId="0000004C" w14:textId="77777777">
            <w:pPr>
              <w:rPr>
                <w:sz w:val="24"/>
                <w:szCs w:val="24"/>
              </w:rPr>
            </w:pPr>
            <w:proofErr w:type="spellStart"/>
            <w:r w:rsidRPr="00764103">
              <w:t>Yapuchiris</w:t>
            </w:r>
            <w:proofErr w:type="spellEnd"/>
            <w:r w:rsidRPr="00764103">
              <w:t xml:space="preserve"> III “Efectividad de los </w:t>
            </w:r>
            <w:proofErr w:type="spellStart"/>
            <w:r w:rsidRPr="00764103">
              <w:t>biofoliares</w:t>
            </w:r>
            <w:proofErr w:type="spellEnd"/>
            <w:r w:rsidRPr="00764103">
              <w:t>”</w:t>
            </w:r>
          </w:p>
        </w:tc>
        <w:tc>
          <w:tcPr>
            <w:tcW w:w="22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764103" w:rsidR="00272BB3" w:rsidRDefault="00007130" w14:paraId="0000004D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Agroecología</w:t>
            </w:r>
          </w:p>
          <w:p w:rsidRPr="00764103" w:rsidR="00272BB3" w:rsidRDefault="00007130" w14:paraId="0000004E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/>
              <w:rPr>
                <w:sz w:val="24"/>
                <w:szCs w:val="24"/>
              </w:rPr>
            </w:pPr>
            <w:proofErr w:type="spellStart"/>
            <w:r w:rsidRPr="00764103">
              <w:rPr>
                <w:sz w:val="24"/>
                <w:szCs w:val="24"/>
              </w:rPr>
              <w:t>RAIs</w:t>
            </w:r>
            <w:proofErr w:type="spellEnd"/>
          </w:p>
          <w:p w:rsidRPr="00764103" w:rsidR="00272BB3" w:rsidRDefault="00007130" w14:paraId="0000004F" w14:textId="77777777">
            <w:pPr>
              <w:ind w:left="200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lastRenderedPageBreak/>
              <w:t>Investigación Acción Participativa</w:t>
            </w:r>
          </w:p>
          <w:p w:rsidRPr="00764103" w:rsidR="00272BB3" w:rsidRDefault="00007130" w14:paraId="00000050" w14:textId="77777777">
            <w:pPr>
              <w:ind w:left="200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Sistemas productivos</w:t>
            </w:r>
          </w:p>
        </w:tc>
        <w:tc>
          <w:tcPr>
            <w:tcW w:w="395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764103" w:rsidR="00272BB3" w:rsidRDefault="00007130" w14:paraId="00000051" w14:textId="77777777">
            <w:pPr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lastRenderedPageBreak/>
              <w:t>Principios RAI</w:t>
            </w:r>
          </w:p>
          <w:p w:rsidRPr="00764103" w:rsidR="00272BB3" w:rsidRDefault="00007130" w14:paraId="00000052" w14:textId="77777777">
            <w:pPr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lastRenderedPageBreak/>
              <w:t>Encuestas en profundidad</w:t>
            </w:r>
          </w:p>
          <w:p w:rsidRPr="00764103" w:rsidR="00272BB3" w:rsidRDefault="00007130" w14:paraId="00000053" w14:textId="77777777">
            <w:pPr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Kit de suelos </w:t>
            </w:r>
          </w:p>
        </w:tc>
        <w:tc>
          <w:tcPr>
            <w:tcW w:w="3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764103" w:rsidR="00272BB3" w:rsidRDefault="00007130" w14:paraId="00000054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sz w:val="24"/>
                <w:szCs w:val="24"/>
              </w:rPr>
            </w:pPr>
            <w:hyperlink r:id="rId8">
              <w:r w:rsidRPr="00764103">
                <w:rPr>
                  <w:sz w:val="24"/>
                  <w:szCs w:val="24"/>
                  <w:u w:val="single"/>
                </w:rPr>
                <w:t>https://arcg.is/1qr5iH</w:t>
              </w:r>
            </w:hyperlink>
          </w:p>
          <w:p w:rsidRPr="00764103" w:rsidR="00272BB3" w:rsidRDefault="00272BB3" w14:paraId="00000055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sz w:val="24"/>
                <w:szCs w:val="24"/>
              </w:rPr>
            </w:pPr>
          </w:p>
          <w:p w:rsidRPr="00764103" w:rsidR="00272BB3" w:rsidRDefault="00272BB3" w14:paraId="00000056" w14:textId="77777777">
            <w:pPr>
              <w:rPr>
                <w:sz w:val="24"/>
                <w:szCs w:val="24"/>
              </w:rPr>
            </w:pPr>
          </w:p>
        </w:tc>
      </w:tr>
      <w:tr w:rsidRPr="00764103" w:rsidR="00764103" w:rsidTr="3FD44BFF" w14:paraId="37D93879" w14:textId="77777777">
        <w:trPr>
          <w:trHeight w:val="424"/>
        </w:trPr>
        <w:tc>
          <w:tcPr>
            <w:tcW w:w="2083" w:type="dxa"/>
            <w:tcMar/>
          </w:tcPr>
          <w:p w:rsidRPr="00764103" w:rsidR="00272BB3" w:rsidRDefault="00007130" w14:paraId="00000057" w14:textId="77777777">
            <w:pPr>
              <w:ind w:left="142"/>
              <w:rPr>
                <w:b/>
                <w:sz w:val="24"/>
                <w:szCs w:val="24"/>
              </w:rPr>
            </w:pPr>
            <w:r w:rsidRPr="00764103">
              <w:rPr>
                <w:b/>
                <w:sz w:val="24"/>
                <w:szCs w:val="24"/>
              </w:rPr>
              <w:lastRenderedPageBreak/>
              <w:t>PROSUCO</w:t>
            </w:r>
          </w:p>
        </w:tc>
        <w:tc>
          <w:tcPr>
            <w:tcW w:w="20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764103" w:rsidR="00272BB3" w:rsidRDefault="00007130" w14:paraId="00000058" w14:textId="77777777">
            <w:pPr>
              <w:rPr>
                <w:sz w:val="24"/>
                <w:szCs w:val="24"/>
              </w:rPr>
            </w:pPr>
            <w:r w:rsidRPr="00764103">
              <w:t>Conocimiento local del suelo</w:t>
            </w:r>
          </w:p>
        </w:tc>
        <w:tc>
          <w:tcPr>
            <w:tcW w:w="22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764103" w:rsidR="00272BB3" w:rsidRDefault="00007130" w14:paraId="00000059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 xml:space="preserve">Sistemas productivos Investigación Acción Participativa </w:t>
            </w:r>
          </w:p>
          <w:p w:rsidRPr="00764103" w:rsidR="00272BB3" w:rsidRDefault="00272BB3" w14:paraId="0000005A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/>
              <w:rPr>
                <w:sz w:val="24"/>
                <w:szCs w:val="24"/>
              </w:rPr>
            </w:pPr>
          </w:p>
          <w:p w:rsidRPr="00764103" w:rsidR="00272BB3" w:rsidRDefault="00272BB3" w14:paraId="0000005B" w14:textId="77777777">
            <w:pPr>
              <w:rPr>
                <w:sz w:val="24"/>
                <w:szCs w:val="24"/>
              </w:rPr>
            </w:pPr>
          </w:p>
        </w:tc>
        <w:tc>
          <w:tcPr>
            <w:tcW w:w="395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764103" w:rsidR="00272BB3" w:rsidRDefault="00007130" w14:paraId="0000005C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Imágenes satelitales</w:t>
            </w:r>
          </w:p>
          <w:p w:rsidRPr="00764103" w:rsidR="00272BB3" w:rsidRDefault="00007130" w14:paraId="0000005D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Mapeo local del territorio</w:t>
            </w:r>
          </w:p>
          <w:p w:rsidRPr="00764103" w:rsidR="00272BB3" w:rsidRDefault="00007130" w14:paraId="0000005E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Entrevistas en profundidad</w:t>
            </w:r>
          </w:p>
          <w:p w:rsidRPr="00764103" w:rsidR="00272BB3" w:rsidRDefault="00272BB3" w14:paraId="0000005F" w14:textId="77777777">
            <w:pPr>
              <w:rPr>
                <w:sz w:val="24"/>
                <w:szCs w:val="24"/>
              </w:rPr>
            </w:pPr>
          </w:p>
        </w:tc>
        <w:tc>
          <w:tcPr>
            <w:tcW w:w="3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764103" w:rsidR="00272BB3" w:rsidRDefault="00007130" w14:paraId="00000060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sz w:val="24"/>
                <w:szCs w:val="24"/>
              </w:rPr>
            </w:pPr>
            <w:hyperlink r:id="rId9">
              <w:r w:rsidRPr="00764103">
                <w:rPr>
                  <w:sz w:val="24"/>
                  <w:szCs w:val="24"/>
                  <w:u w:val="single"/>
                </w:rPr>
                <w:t>https://arcg.is/1r1CHX</w:t>
              </w:r>
            </w:hyperlink>
          </w:p>
          <w:p w:rsidRPr="00764103" w:rsidR="00272BB3" w:rsidRDefault="00272BB3" w14:paraId="00000061" w14:textId="77777777">
            <w:pPr>
              <w:rPr>
                <w:sz w:val="24"/>
                <w:szCs w:val="24"/>
              </w:rPr>
            </w:pPr>
          </w:p>
        </w:tc>
      </w:tr>
      <w:tr w:rsidRPr="00764103" w:rsidR="00764103" w:rsidTr="3FD44BFF" w14:paraId="235838E6" w14:textId="77777777">
        <w:trPr>
          <w:trHeight w:val="424"/>
        </w:trPr>
        <w:tc>
          <w:tcPr>
            <w:tcW w:w="2083" w:type="dxa"/>
            <w:tcMar/>
          </w:tcPr>
          <w:p w:rsidRPr="00764103" w:rsidR="00272BB3" w:rsidRDefault="00007130" w14:paraId="00000062" w14:textId="77777777">
            <w:pPr>
              <w:ind w:left="142"/>
              <w:rPr>
                <w:b/>
                <w:sz w:val="24"/>
                <w:szCs w:val="24"/>
                <w:lang w:val="en-US"/>
              </w:rPr>
            </w:pPr>
            <w:r w:rsidRPr="00764103">
              <w:rPr>
                <w:b/>
                <w:sz w:val="24"/>
                <w:szCs w:val="24"/>
                <w:lang w:val="en-US"/>
              </w:rPr>
              <w:t>UMSA –</w:t>
            </w:r>
            <w:r w:rsidRPr="00764103">
              <w:rPr>
                <w:lang w:val="en-US"/>
              </w:rPr>
              <w:t xml:space="preserve"> </w:t>
            </w:r>
            <w:r w:rsidRPr="00764103">
              <w:rPr>
                <w:b/>
                <w:lang w:val="en-US"/>
              </w:rPr>
              <w:t>U.</w:t>
            </w:r>
            <w:r w:rsidRPr="00764103">
              <w:rPr>
                <w:lang w:val="en-US"/>
              </w:rPr>
              <w:t xml:space="preserve"> </w:t>
            </w:r>
            <w:r w:rsidRPr="00764103">
              <w:rPr>
                <w:b/>
                <w:sz w:val="24"/>
                <w:szCs w:val="24"/>
                <w:lang w:val="en-US"/>
              </w:rPr>
              <w:t>MISSOURI</w:t>
            </w:r>
          </w:p>
          <w:p w:rsidRPr="00764103" w:rsidR="00272BB3" w:rsidRDefault="00007130" w14:paraId="00000063" w14:textId="77777777">
            <w:pPr>
              <w:ind w:left="142"/>
              <w:rPr>
                <w:b/>
                <w:sz w:val="24"/>
                <w:szCs w:val="24"/>
                <w:lang w:val="en-US"/>
              </w:rPr>
            </w:pPr>
            <w:r w:rsidRPr="00764103">
              <w:rPr>
                <w:b/>
                <w:sz w:val="24"/>
                <w:szCs w:val="24"/>
                <w:lang w:val="en-US"/>
              </w:rPr>
              <w:t>KU Leuven</w:t>
            </w:r>
          </w:p>
        </w:tc>
        <w:tc>
          <w:tcPr>
            <w:tcW w:w="20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764103" w:rsidR="00272BB3" w:rsidRDefault="00007130" w14:paraId="00000064" w14:textId="77777777">
            <w:r w:rsidRPr="00764103">
              <w:t>Dinámica del carbono en una cuenca alto andina tropical hacia estrategias de adaptación y mitigación del cambio climático (en proceso)</w:t>
            </w:r>
          </w:p>
          <w:p w:rsidRPr="00764103" w:rsidR="00272BB3" w:rsidRDefault="00272BB3" w14:paraId="00000065" w14:textId="77777777"/>
        </w:tc>
        <w:tc>
          <w:tcPr>
            <w:tcW w:w="22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764103" w:rsidR="00272BB3" w:rsidRDefault="00007130" w14:paraId="00000066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 xml:space="preserve">Enfoque de ecosistemas, </w:t>
            </w:r>
            <w:proofErr w:type="spellStart"/>
            <w:r w:rsidRPr="00764103">
              <w:rPr>
                <w:sz w:val="24"/>
                <w:szCs w:val="24"/>
              </w:rPr>
              <w:t>analisis</w:t>
            </w:r>
            <w:proofErr w:type="spellEnd"/>
            <w:r w:rsidRPr="00764103">
              <w:rPr>
                <w:sz w:val="24"/>
                <w:szCs w:val="24"/>
              </w:rPr>
              <w:t xml:space="preserve"> </w:t>
            </w:r>
            <w:proofErr w:type="spellStart"/>
            <w:r w:rsidRPr="00764103">
              <w:rPr>
                <w:sz w:val="24"/>
                <w:szCs w:val="24"/>
              </w:rPr>
              <w:t>fisico</w:t>
            </w:r>
            <w:proofErr w:type="spellEnd"/>
            <w:r w:rsidRPr="00764103">
              <w:rPr>
                <w:sz w:val="24"/>
                <w:szCs w:val="24"/>
              </w:rPr>
              <w:t xml:space="preserve">, </w:t>
            </w:r>
            <w:proofErr w:type="spellStart"/>
            <w:r w:rsidRPr="00764103">
              <w:rPr>
                <w:sz w:val="24"/>
                <w:szCs w:val="24"/>
              </w:rPr>
              <w:t>quimico</w:t>
            </w:r>
            <w:proofErr w:type="spellEnd"/>
            <w:r w:rsidRPr="00764103">
              <w:rPr>
                <w:sz w:val="24"/>
                <w:szCs w:val="24"/>
              </w:rPr>
              <w:t xml:space="preserve"> de suelos para aptitud de uso de suelos</w:t>
            </w:r>
          </w:p>
        </w:tc>
        <w:tc>
          <w:tcPr>
            <w:tcW w:w="395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764103" w:rsidR="00272BB3" w:rsidRDefault="00007130" w14:paraId="00000067" w14:textId="77777777">
            <w:pPr>
              <w:ind w:left="142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Análisis físico, químico de suelo. Análisis espacial de NDVI, entrevista a productores</w:t>
            </w:r>
          </w:p>
        </w:tc>
        <w:tc>
          <w:tcPr>
            <w:tcW w:w="3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Pr="00764103" w:rsidR="00272BB3" w:rsidRDefault="00007130" w14:paraId="00000068" w14:textId="777777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sz w:val="24"/>
                <w:szCs w:val="24"/>
              </w:rPr>
            </w:pPr>
            <w:hyperlink r:id="rId10">
              <w:r w:rsidRPr="00764103">
                <w:rPr>
                  <w:sz w:val="24"/>
                  <w:szCs w:val="24"/>
                  <w:u w:val="single"/>
                </w:rPr>
                <w:t>https://ees.kuleuven.be/bwb/projects/index.html?project_id=802</w:t>
              </w:r>
            </w:hyperlink>
          </w:p>
        </w:tc>
      </w:tr>
      <w:tr w:rsidRPr="00764103" w:rsidR="00764103" w:rsidTr="3FD44BFF" w14:paraId="0A8B9936" w14:textId="77777777">
        <w:trPr>
          <w:trHeight w:val="424"/>
        </w:trPr>
        <w:tc>
          <w:tcPr>
            <w:tcW w:w="2083" w:type="dxa"/>
            <w:tcMar/>
          </w:tcPr>
          <w:p w:rsidRPr="00764103" w:rsidR="00272BB3" w:rsidRDefault="00007130" w14:paraId="00000069" w14:textId="77777777">
            <w:pPr>
              <w:ind w:left="142"/>
              <w:rPr>
                <w:b/>
                <w:sz w:val="24"/>
                <w:szCs w:val="24"/>
                <w:lang w:val="en-US"/>
              </w:rPr>
            </w:pPr>
            <w:r w:rsidRPr="00764103">
              <w:rPr>
                <w:b/>
                <w:sz w:val="24"/>
                <w:szCs w:val="24"/>
                <w:lang w:val="en-US"/>
              </w:rPr>
              <w:t>UMSA –</w:t>
            </w:r>
            <w:r w:rsidRPr="00764103">
              <w:rPr>
                <w:lang w:val="en-US"/>
              </w:rPr>
              <w:t xml:space="preserve"> </w:t>
            </w:r>
            <w:r w:rsidRPr="00764103">
              <w:rPr>
                <w:b/>
                <w:lang w:val="en-US"/>
              </w:rPr>
              <w:t>U.</w:t>
            </w:r>
            <w:r w:rsidRPr="00764103">
              <w:rPr>
                <w:lang w:val="en-US"/>
              </w:rPr>
              <w:t xml:space="preserve"> </w:t>
            </w:r>
            <w:r w:rsidRPr="00764103">
              <w:rPr>
                <w:b/>
                <w:sz w:val="24"/>
                <w:szCs w:val="24"/>
                <w:lang w:val="en-US"/>
              </w:rPr>
              <w:t>MISSOURI</w:t>
            </w:r>
          </w:p>
          <w:p w:rsidRPr="00764103" w:rsidR="00272BB3" w:rsidRDefault="00007130" w14:paraId="0000006A" w14:textId="77777777">
            <w:pPr>
              <w:ind w:left="142"/>
              <w:rPr>
                <w:b/>
                <w:sz w:val="24"/>
                <w:szCs w:val="24"/>
                <w:lang w:val="en-US"/>
              </w:rPr>
            </w:pPr>
            <w:r w:rsidRPr="00764103">
              <w:rPr>
                <w:b/>
                <w:sz w:val="24"/>
                <w:szCs w:val="24"/>
                <w:lang w:val="en-US"/>
              </w:rPr>
              <w:t>KU Leuven</w:t>
            </w:r>
          </w:p>
        </w:tc>
        <w:tc>
          <w:tcPr>
            <w:tcW w:w="20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6B" w14:textId="77777777">
            <w:pPr>
              <w:pStyle w:val="Heading1"/>
              <w:keepNext w:val="0"/>
              <w:keepLines w:val="0"/>
              <w:shd w:val="clear" w:color="auto" w:fill="FFFFFF"/>
              <w:spacing w:before="0" w:after="180" w:line="300" w:lineRule="auto"/>
              <w:outlineLvl w:val="0"/>
              <w:rPr>
                <w:b w:val="0"/>
                <w:sz w:val="24"/>
                <w:szCs w:val="24"/>
              </w:rPr>
            </w:pPr>
            <w:bookmarkStart w:name="_heading=h.rwkahybdasdt" w:colFirst="0" w:colLast="0" w:id="0"/>
            <w:bookmarkEnd w:id="0"/>
            <w:r w:rsidRPr="00764103">
              <w:rPr>
                <w:b w:val="0"/>
                <w:sz w:val="22"/>
                <w:szCs w:val="22"/>
              </w:rPr>
              <w:t>Decisiones productivas de los agricultores influenciados por cambios globales y su impacto en el manejo de suelos</w:t>
            </w:r>
          </w:p>
          <w:p w:rsidRPr="00764103" w:rsidR="00272BB3" w:rsidRDefault="00272BB3" w14:paraId="0000006C" w14:textId="77777777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6D" w14:textId="77777777">
            <w:pPr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Sistemas productivos, investigación participativa</w:t>
            </w:r>
          </w:p>
        </w:tc>
        <w:tc>
          <w:tcPr>
            <w:tcW w:w="395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6E" w14:textId="77777777">
            <w:pPr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Análisis espacial de imágenes satelitales y entrevistas en profundidad</w:t>
            </w:r>
          </w:p>
        </w:tc>
        <w:tc>
          <w:tcPr>
            <w:tcW w:w="3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6F" w14:textId="77777777">
            <w:pPr>
              <w:rPr>
                <w:sz w:val="24"/>
                <w:szCs w:val="24"/>
              </w:rPr>
            </w:pPr>
            <w:hyperlink r:id="rId11">
              <w:r w:rsidRPr="00764103">
                <w:rPr>
                  <w:sz w:val="24"/>
                  <w:szCs w:val="24"/>
                  <w:u w:val="single"/>
                </w:rPr>
                <w:t>https://leisa-al.org/web/index.php/volumen-37-numero-1/4433-decisiones-productivas-</w:t>
              </w:r>
              <w:r w:rsidRPr="00764103">
                <w:rPr>
                  <w:sz w:val="24"/>
                  <w:szCs w:val="24"/>
                  <w:u w:val="single"/>
                </w:rPr>
                <w:t>de-los-agricultores-influenciados-por-cambios-globales-y-su-impacto-en-el-manejo-de-suelos</w:t>
              </w:r>
            </w:hyperlink>
          </w:p>
        </w:tc>
      </w:tr>
      <w:tr w:rsidRPr="00764103" w:rsidR="00764103" w:rsidTr="3FD44BFF" w14:paraId="2881754D" w14:textId="77777777">
        <w:trPr>
          <w:trHeight w:val="424"/>
        </w:trPr>
        <w:tc>
          <w:tcPr>
            <w:tcW w:w="2083" w:type="dxa"/>
            <w:tcMar/>
          </w:tcPr>
          <w:p w:rsidRPr="00764103" w:rsidR="00272BB3" w:rsidRDefault="00007130" w14:paraId="00000070" w14:textId="77777777">
            <w:pPr>
              <w:ind w:left="142"/>
              <w:rPr>
                <w:b/>
                <w:sz w:val="24"/>
                <w:szCs w:val="24"/>
                <w:lang w:val="en-US"/>
              </w:rPr>
            </w:pPr>
            <w:r w:rsidRPr="00764103">
              <w:rPr>
                <w:b/>
                <w:sz w:val="24"/>
                <w:szCs w:val="24"/>
                <w:lang w:val="en-US"/>
              </w:rPr>
              <w:t>UMSA –</w:t>
            </w:r>
            <w:r w:rsidRPr="00764103">
              <w:rPr>
                <w:lang w:val="en-US"/>
              </w:rPr>
              <w:t xml:space="preserve"> </w:t>
            </w:r>
            <w:r w:rsidRPr="00764103">
              <w:rPr>
                <w:b/>
                <w:lang w:val="en-US"/>
              </w:rPr>
              <w:t>U.</w:t>
            </w:r>
            <w:r w:rsidRPr="00764103">
              <w:rPr>
                <w:lang w:val="en-US"/>
              </w:rPr>
              <w:t xml:space="preserve"> </w:t>
            </w:r>
            <w:r w:rsidRPr="00764103">
              <w:rPr>
                <w:b/>
                <w:sz w:val="24"/>
                <w:szCs w:val="24"/>
                <w:lang w:val="en-US"/>
              </w:rPr>
              <w:t>MISSOURI</w:t>
            </w:r>
          </w:p>
          <w:p w:rsidRPr="00764103" w:rsidR="00272BB3" w:rsidRDefault="00007130" w14:paraId="00000071" w14:textId="77777777">
            <w:pPr>
              <w:ind w:left="142"/>
              <w:rPr>
                <w:b/>
                <w:sz w:val="24"/>
                <w:szCs w:val="24"/>
                <w:lang w:val="en-US"/>
              </w:rPr>
            </w:pPr>
            <w:r w:rsidRPr="00764103">
              <w:rPr>
                <w:b/>
                <w:sz w:val="24"/>
                <w:szCs w:val="24"/>
                <w:lang w:val="en-US"/>
              </w:rPr>
              <w:t>KU Leuven</w:t>
            </w:r>
          </w:p>
        </w:tc>
        <w:tc>
          <w:tcPr>
            <w:tcW w:w="20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72" w14:textId="77777777">
            <w:pPr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Monitoreo de cambios en la Cobertura y uso de suelo</w:t>
            </w:r>
          </w:p>
        </w:tc>
        <w:tc>
          <w:tcPr>
            <w:tcW w:w="22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73" w14:textId="77777777">
            <w:pPr>
              <w:ind w:left="142"/>
              <w:rPr>
                <w:rFonts w:ascii="Impact" w:hAnsi="Impact" w:eastAsia="Impact" w:cs="Impact"/>
                <w:sz w:val="32"/>
                <w:szCs w:val="32"/>
              </w:rPr>
            </w:pPr>
            <w:r w:rsidRPr="00764103">
              <w:rPr>
                <w:sz w:val="24"/>
                <w:szCs w:val="24"/>
              </w:rPr>
              <w:t xml:space="preserve">Enfoque de ecosistemas, </w:t>
            </w:r>
            <w:proofErr w:type="spellStart"/>
            <w:r w:rsidRPr="00764103">
              <w:rPr>
                <w:sz w:val="24"/>
                <w:szCs w:val="24"/>
              </w:rPr>
              <w:t>analisis</w:t>
            </w:r>
            <w:proofErr w:type="spellEnd"/>
            <w:r w:rsidRPr="00764103">
              <w:rPr>
                <w:sz w:val="24"/>
                <w:szCs w:val="24"/>
              </w:rPr>
              <w:t xml:space="preserve"> </w:t>
            </w:r>
            <w:proofErr w:type="spellStart"/>
            <w:r w:rsidRPr="00764103">
              <w:rPr>
                <w:sz w:val="24"/>
                <w:szCs w:val="24"/>
              </w:rPr>
              <w:t>fisico</w:t>
            </w:r>
            <w:proofErr w:type="spellEnd"/>
            <w:r w:rsidRPr="00764103">
              <w:rPr>
                <w:sz w:val="24"/>
                <w:szCs w:val="24"/>
              </w:rPr>
              <w:t xml:space="preserve">, </w:t>
            </w:r>
            <w:proofErr w:type="spellStart"/>
            <w:r w:rsidRPr="00764103">
              <w:rPr>
                <w:sz w:val="24"/>
                <w:szCs w:val="24"/>
              </w:rPr>
              <w:t>quimico</w:t>
            </w:r>
            <w:proofErr w:type="spellEnd"/>
            <w:r w:rsidRPr="00764103">
              <w:rPr>
                <w:sz w:val="24"/>
                <w:szCs w:val="24"/>
              </w:rPr>
              <w:t xml:space="preserve"> de suelos para aptitud de uso de s</w:t>
            </w:r>
            <w:r w:rsidRPr="00764103">
              <w:rPr>
                <w:sz w:val="24"/>
                <w:szCs w:val="24"/>
              </w:rPr>
              <w:t>uelos</w:t>
            </w:r>
          </w:p>
        </w:tc>
        <w:tc>
          <w:tcPr>
            <w:tcW w:w="395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74" w14:textId="77777777">
            <w:pPr>
              <w:rPr>
                <w:rFonts w:ascii="Impact" w:hAnsi="Impact" w:eastAsia="Impact" w:cs="Impact"/>
                <w:sz w:val="32"/>
                <w:szCs w:val="32"/>
              </w:rPr>
            </w:pPr>
            <w:r w:rsidRPr="00764103">
              <w:rPr>
                <w:sz w:val="24"/>
                <w:szCs w:val="24"/>
              </w:rPr>
              <w:t>Análisis espacial de imágenes satelitales y profundización mediante entrevistas y talleres.</w:t>
            </w:r>
          </w:p>
        </w:tc>
        <w:tc>
          <w:tcPr>
            <w:tcW w:w="3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75" w14:textId="77777777">
            <w:pPr>
              <w:rPr>
                <w:sz w:val="24"/>
                <w:szCs w:val="24"/>
                <w:u w:val="single"/>
              </w:rPr>
            </w:pPr>
            <w:hyperlink r:id="rId12">
              <w:r w:rsidRPr="00764103">
                <w:rPr>
                  <w:sz w:val="24"/>
                  <w:szCs w:val="24"/>
                  <w:u w:val="single"/>
                </w:rPr>
                <w:t>https://ccrp.maps.arcgis.com/apps/MapJournal/index.html?appid=4f4391f7227240689775c8efd726002b#</w:t>
              </w:r>
            </w:hyperlink>
          </w:p>
          <w:p w:rsidRPr="00764103" w:rsidR="00272BB3" w:rsidRDefault="00272BB3" w14:paraId="00000076" w14:textId="77777777">
            <w:pPr>
              <w:rPr>
                <w:sz w:val="24"/>
                <w:szCs w:val="24"/>
                <w:u w:val="single"/>
              </w:rPr>
            </w:pPr>
          </w:p>
        </w:tc>
      </w:tr>
      <w:tr w:rsidRPr="00764103" w:rsidR="00764103" w:rsidTr="3FD44BFF" w14:paraId="097DC5CC" w14:textId="77777777">
        <w:trPr>
          <w:trHeight w:val="424"/>
        </w:trPr>
        <w:tc>
          <w:tcPr>
            <w:tcW w:w="2083" w:type="dxa"/>
            <w:tcMar/>
          </w:tcPr>
          <w:p w:rsidRPr="00764103" w:rsidR="00272BB3" w:rsidRDefault="00007130" w14:paraId="00000077" w14:textId="77777777">
            <w:pPr>
              <w:ind w:left="142"/>
              <w:rPr>
                <w:b/>
                <w:sz w:val="24"/>
                <w:szCs w:val="24"/>
                <w:lang w:val="en-US"/>
              </w:rPr>
            </w:pPr>
            <w:r w:rsidRPr="00764103">
              <w:rPr>
                <w:b/>
                <w:sz w:val="24"/>
                <w:szCs w:val="24"/>
                <w:lang w:val="en-US"/>
              </w:rPr>
              <w:lastRenderedPageBreak/>
              <w:t>UMSA –</w:t>
            </w:r>
            <w:r w:rsidRPr="00764103">
              <w:rPr>
                <w:lang w:val="en-US"/>
              </w:rPr>
              <w:t xml:space="preserve"> </w:t>
            </w:r>
            <w:r w:rsidRPr="00764103">
              <w:rPr>
                <w:b/>
                <w:lang w:val="en-US"/>
              </w:rPr>
              <w:t>U.</w:t>
            </w:r>
            <w:r w:rsidRPr="00764103">
              <w:rPr>
                <w:lang w:val="en-US"/>
              </w:rPr>
              <w:t xml:space="preserve"> </w:t>
            </w:r>
            <w:r w:rsidRPr="00764103">
              <w:rPr>
                <w:b/>
                <w:sz w:val="24"/>
                <w:szCs w:val="24"/>
                <w:lang w:val="en-US"/>
              </w:rPr>
              <w:t>MISSOURI</w:t>
            </w:r>
          </w:p>
          <w:p w:rsidRPr="00764103" w:rsidR="00272BB3" w:rsidRDefault="00007130" w14:paraId="00000078" w14:textId="77777777">
            <w:pPr>
              <w:ind w:left="142"/>
              <w:rPr>
                <w:b/>
                <w:sz w:val="24"/>
                <w:szCs w:val="24"/>
                <w:lang w:val="en-US"/>
              </w:rPr>
            </w:pPr>
            <w:r w:rsidRPr="00764103">
              <w:rPr>
                <w:b/>
                <w:sz w:val="24"/>
                <w:szCs w:val="24"/>
                <w:lang w:val="en-US"/>
              </w:rPr>
              <w:t>KU Leuven</w:t>
            </w:r>
          </w:p>
        </w:tc>
        <w:tc>
          <w:tcPr>
            <w:tcW w:w="20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79" w14:textId="77777777">
            <w:pPr>
              <w:rPr>
                <w:sz w:val="24"/>
                <w:szCs w:val="24"/>
              </w:rPr>
            </w:pPr>
            <w:proofErr w:type="spellStart"/>
            <w:r w:rsidRPr="00764103">
              <w:rPr>
                <w:sz w:val="24"/>
                <w:szCs w:val="24"/>
              </w:rPr>
              <w:t>Aynokas</w:t>
            </w:r>
            <w:proofErr w:type="spellEnd"/>
            <w:r w:rsidRPr="00764103">
              <w:rPr>
                <w:sz w:val="24"/>
                <w:szCs w:val="24"/>
              </w:rPr>
              <w:t xml:space="preserve"> y Tacanas, estrategias de conservación de suelos en ecosistemas </w:t>
            </w:r>
            <w:proofErr w:type="gramStart"/>
            <w:r w:rsidRPr="00764103">
              <w:rPr>
                <w:sz w:val="24"/>
                <w:szCs w:val="24"/>
              </w:rPr>
              <w:t>alto andinos</w:t>
            </w:r>
            <w:proofErr w:type="gramEnd"/>
          </w:p>
        </w:tc>
        <w:tc>
          <w:tcPr>
            <w:tcW w:w="22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7A" w14:textId="77777777">
            <w:pPr>
              <w:ind w:left="142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 xml:space="preserve">Enfoque de ecosistemas y conservación de suelos. Sistema </w:t>
            </w:r>
            <w:proofErr w:type="spellStart"/>
            <w:r w:rsidRPr="00764103">
              <w:rPr>
                <w:sz w:val="24"/>
                <w:szCs w:val="24"/>
              </w:rPr>
              <w:t>socioecológico</w:t>
            </w:r>
            <w:proofErr w:type="spellEnd"/>
            <w:r w:rsidRPr="00764103">
              <w:rPr>
                <w:sz w:val="24"/>
                <w:szCs w:val="24"/>
              </w:rPr>
              <w:t xml:space="preserve">, </w:t>
            </w:r>
          </w:p>
        </w:tc>
        <w:tc>
          <w:tcPr>
            <w:tcW w:w="395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7B" w14:textId="77777777">
            <w:pPr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Video, estrategias de conservación de suelos.</w:t>
            </w:r>
          </w:p>
        </w:tc>
        <w:tc>
          <w:tcPr>
            <w:tcW w:w="3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7C" w14:textId="77777777">
            <w:pPr>
              <w:rPr>
                <w:sz w:val="24"/>
                <w:szCs w:val="24"/>
              </w:rPr>
            </w:pPr>
            <w:hyperlink r:id="rId13">
              <w:r w:rsidRPr="00764103">
                <w:rPr>
                  <w:sz w:val="24"/>
                  <w:szCs w:val="24"/>
                  <w:u w:val="single"/>
                </w:rPr>
                <w:t>https://www.youtube.com/watch?v=XgfseNKEU2s</w:t>
              </w:r>
            </w:hyperlink>
          </w:p>
          <w:p w:rsidRPr="00764103" w:rsidR="00272BB3" w:rsidRDefault="00272BB3" w14:paraId="0000007D" w14:textId="77777777">
            <w:pPr>
              <w:rPr>
                <w:sz w:val="24"/>
                <w:szCs w:val="24"/>
              </w:rPr>
            </w:pPr>
          </w:p>
        </w:tc>
      </w:tr>
      <w:tr w:rsidRPr="00764103" w:rsidR="00764103" w:rsidTr="3FD44BFF" w14:paraId="3919C6C7" w14:textId="77777777">
        <w:trPr>
          <w:trHeight w:val="424"/>
        </w:trPr>
        <w:tc>
          <w:tcPr>
            <w:tcW w:w="2083" w:type="dxa"/>
            <w:tcMar/>
          </w:tcPr>
          <w:p w:rsidRPr="00764103" w:rsidR="00272BB3" w:rsidRDefault="00007130" w14:paraId="0000007E" w14:textId="77777777">
            <w:pPr>
              <w:rPr>
                <w:b/>
                <w:sz w:val="24"/>
                <w:szCs w:val="24"/>
              </w:rPr>
            </w:pPr>
            <w:proofErr w:type="spellStart"/>
            <w:r w:rsidRPr="00764103">
              <w:rPr>
                <w:b/>
                <w:sz w:val="24"/>
                <w:szCs w:val="24"/>
              </w:rPr>
              <w:t>Legumip</w:t>
            </w:r>
            <w:proofErr w:type="spellEnd"/>
          </w:p>
        </w:tc>
        <w:tc>
          <w:tcPr>
            <w:tcW w:w="20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272BB3" w14:paraId="0000007F" w14:textId="77777777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272BB3" w14:paraId="00000080" w14:textId="77777777">
            <w:pPr>
              <w:rPr>
                <w:rFonts w:ascii="Impact" w:hAnsi="Impact" w:eastAsia="Impact" w:cs="Impact"/>
                <w:sz w:val="32"/>
                <w:szCs w:val="32"/>
              </w:rPr>
            </w:pPr>
          </w:p>
        </w:tc>
        <w:tc>
          <w:tcPr>
            <w:tcW w:w="395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272BB3" w14:paraId="00000081" w14:textId="77777777">
            <w:pPr>
              <w:rPr>
                <w:rFonts w:ascii="Impact" w:hAnsi="Impact" w:eastAsia="Impact" w:cs="Impact"/>
                <w:sz w:val="32"/>
                <w:szCs w:val="32"/>
              </w:rPr>
            </w:pPr>
          </w:p>
        </w:tc>
        <w:tc>
          <w:tcPr>
            <w:tcW w:w="3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272BB3" w14:paraId="00000082" w14:textId="77777777">
            <w:pPr>
              <w:rPr>
                <w:rFonts w:ascii="Impact" w:hAnsi="Impact" w:eastAsia="Impact" w:cs="Impact"/>
                <w:sz w:val="32"/>
                <w:szCs w:val="32"/>
              </w:rPr>
            </w:pPr>
          </w:p>
        </w:tc>
      </w:tr>
      <w:tr w:rsidRPr="00764103" w:rsidR="00764103" w:rsidTr="3FD44BFF" w14:paraId="2CEB8574" w14:textId="77777777">
        <w:trPr>
          <w:trHeight w:val="424"/>
        </w:trPr>
        <w:tc>
          <w:tcPr>
            <w:tcW w:w="2083" w:type="dxa"/>
            <w:tcMar/>
          </w:tcPr>
          <w:p w:rsidRPr="00764103" w:rsidR="00272BB3" w:rsidRDefault="00007130" w14:paraId="00000083" w14:textId="77777777">
            <w:pPr>
              <w:rPr>
                <w:b/>
                <w:sz w:val="24"/>
                <w:szCs w:val="24"/>
              </w:rPr>
            </w:pPr>
            <w:r w:rsidRPr="00764103">
              <w:rPr>
                <w:b/>
                <w:sz w:val="24"/>
                <w:szCs w:val="24"/>
              </w:rPr>
              <w:t>UNIVERSIDAD CENTRAL DEL ECUADOR.  Facultad Ciencias Agrícolas y Proyecto AMIGO</w:t>
            </w:r>
          </w:p>
        </w:tc>
        <w:tc>
          <w:tcPr>
            <w:tcW w:w="20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84" w14:textId="77777777">
            <w:pPr>
              <w:ind w:left="142"/>
              <w:rPr>
                <w:sz w:val="24"/>
                <w:szCs w:val="24"/>
                <w:lang w:val="en-US"/>
              </w:rPr>
            </w:pPr>
            <w:r w:rsidRPr="00764103">
              <w:rPr>
                <w:sz w:val="24"/>
                <w:szCs w:val="24"/>
              </w:rPr>
              <w:t xml:space="preserve">*2021– (PhD. </w:t>
            </w:r>
            <w:proofErr w:type="spellStart"/>
            <w:r w:rsidRPr="00764103">
              <w:rPr>
                <w:sz w:val="24"/>
                <w:szCs w:val="24"/>
              </w:rPr>
              <w:t>Thesis</w:t>
            </w:r>
            <w:proofErr w:type="spellEnd"/>
            <w:r w:rsidRPr="00764103">
              <w:rPr>
                <w:sz w:val="24"/>
                <w:szCs w:val="24"/>
              </w:rPr>
              <w:t xml:space="preserve">). Ma. Eugenia </w:t>
            </w:r>
            <w:proofErr w:type="spellStart"/>
            <w:r w:rsidRPr="00764103">
              <w:rPr>
                <w:sz w:val="24"/>
                <w:szCs w:val="24"/>
              </w:rPr>
              <w:t>Avila</w:t>
            </w:r>
            <w:proofErr w:type="spellEnd"/>
            <w:r w:rsidRPr="00764103">
              <w:rPr>
                <w:sz w:val="24"/>
                <w:szCs w:val="24"/>
              </w:rPr>
              <w:t xml:space="preserve">. </w:t>
            </w:r>
            <w:r w:rsidRPr="00764103">
              <w:rPr>
                <w:sz w:val="24"/>
                <w:szCs w:val="24"/>
                <w:lang w:val="en-US"/>
              </w:rPr>
              <w:t xml:space="preserve">¨Effects of tillage, </w:t>
            </w:r>
            <w:proofErr w:type="gramStart"/>
            <w:r w:rsidRPr="00764103">
              <w:rPr>
                <w:sz w:val="24"/>
                <w:szCs w:val="24"/>
                <w:lang w:val="en-US"/>
              </w:rPr>
              <w:t>fertilization</w:t>
            </w:r>
            <w:proofErr w:type="gramEnd"/>
            <w:r w:rsidRPr="00764103">
              <w:rPr>
                <w:sz w:val="24"/>
                <w:szCs w:val="24"/>
                <w:lang w:val="en-US"/>
              </w:rPr>
              <w:t xml:space="preserve"> and crop rotation on the biological activities of an Andean Ecuadorian soil: Towards the optimization of soil management for a sustainable agriculture¨</w:t>
            </w:r>
          </w:p>
          <w:p w:rsidRPr="00764103" w:rsidR="00272BB3" w:rsidRDefault="00272BB3" w14:paraId="00000085" w14:textId="77777777">
            <w:pPr>
              <w:ind w:left="142"/>
              <w:rPr>
                <w:sz w:val="24"/>
                <w:szCs w:val="24"/>
                <w:lang w:val="en-US"/>
              </w:rPr>
            </w:pPr>
          </w:p>
        </w:tc>
        <w:tc>
          <w:tcPr>
            <w:tcW w:w="22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86" w14:textId="77777777">
            <w:pPr>
              <w:ind w:left="142"/>
              <w:rPr>
                <w:rFonts w:ascii="Impact" w:hAnsi="Impact" w:eastAsia="Impact" w:cs="Impact"/>
                <w:sz w:val="32"/>
                <w:szCs w:val="32"/>
              </w:rPr>
            </w:pPr>
            <w:r w:rsidRPr="00764103">
              <w:rPr>
                <w:sz w:val="24"/>
                <w:szCs w:val="24"/>
              </w:rPr>
              <w:t>Investigación en Agroecosistemas/ Manejo de Suelo. Agricultura de Co</w:t>
            </w:r>
            <w:r w:rsidRPr="00764103">
              <w:rPr>
                <w:sz w:val="24"/>
                <w:szCs w:val="24"/>
              </w:rPr>
              <w:t>nservación. Características físicas, químicas y biológicas mejoradas por Manejo sostenible del suelo.</w:t>
            </w:r>
          </w:p>
        </w:tc>
        <w:tc>
          <w:tcPr>
            <w:tcW w:w="395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87" w14:textId="77777777">
            <w:pPr>
              <w:ind w:left="142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Manejo de suelos en campo. Parcelas experimentales bajo labranza, fertilización nitrogenada y rotación de cultivos bajo enfoque sostenible.</w:t>
            </w:r>
          </w:p>
          <w:p w:rsidRPr="00764103" w:rsidR="00272BB3" w:rsidRDefault="00007130" w14:paraId="00000088" w14:textId="77777777">
            <w:pPr>
              <w:ind w:left="142"/>
              <w:rPr>
                <w:rFonts w:ascii="Roboto" w:hAnsi="Roboto" w:eastAsia="Roboto" w:cs="Roboto"/>
                <w:sz w:val="21"/>
                <w:szCs w:val="21"/>
                <w:u w:val="single"/>
              </w:rPr>
            </w:pPr>
            <w:r w:rsidRPr="00764103">
              <w:rPr>
                <w:sz w:val="24"/>
                <w:szCs w:val="24"/>
              </w:rPr>
              <w:t>Análisis físic</w:t>
            </w:r>
            <w:r w:rsidRPr="00764103">
              <w:rPr>
                <w:sz w:val="24"/>
                <w:szCs w:val="24"/>
              </w:rPr>
              <w:t xml:space="preserve">o, químico y biológicos de suelo. Matriz de datos generada y analizada. </w:t>
            </w:r>
          </w:p>
          <w:p w:rsidRPr="00764103" w:rsidR="00272BB3" w:rsidRDefault="00272BB3" w14:paraId="00000089" w14:textId="77777777">
            <w:pPr>
              <w:ind w:left="142"/>
              <w:rPr>
                <w:sz w:val="24"/>
                <w:szCs w:val="24"/>
              </w:rPr>
            </w:pPr>
          </w:p>
          <w:p w:rsidRPr="00764103" w:rsidR="00272BB3" w:rsidRDefault="00007130" w14:paraId="0000008A" w14:textId="77777777">
            <w:pPr>
              <w:ind w:left="142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8B" w14:textId="77777777">
            <w:pPr>
              <w:ind w:left="142"/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 xml:space="preserve">Publicaciones: </w:t>
            </w:r>
            <w:proofErr w:type="spellStart"/>
            <w:r w:rsidRPr="00764103">
              <w:rPr>
                <w:sz w:val="24"/>
                <w:szCs w:val="24"/>
              </w:rPr>
              <w:t>doi</w:t>
            </w:r>
            <w:proofErr w:type="spellEnd"/>
            <w:r w:rsidRPr="00764103">
              <w:rPr>
                <w:sz w:val="24"/>
                <w:szCs w:val="24"/>
              </w:rPr>
              <w:t>:</w:t>
            </w:r>
          </w:p>
          <w:p w:rsidRPr="00764103" w:rsidR="00272BB3" w:rsidRDefault="00007130" w14:paraId="0000008C" w14:textId="77777777">
            <w:pPr>
              <w:numPr>
                <w:ilvl w:val="0"/>
                <w:numId w:val="1"/>
              </w:numPr>
              <w:shd w:val="clear" w:color="auto" w:fill="FFFFFF"/>
              <w:spacing w:line="312" w:lineRule="auto"/>
            </w:pPr>
            <w:hyperlink r:id="rId14">
              <w:r w:rsidRPr="00764103">
                <w:rPr>
                  <w:rFonts w:ascii="Roboto" w:hAnsi="Roboto" w:eastAsia="Roboto" w:cs="Roboto"/>
                  <w:sz w:val="21"/>
                  <w:szCs w:val="21"/>
                  <w:u w:val="single"/>
                </w:rPr>
                <w:t>10.1007/s42729-020-00283-1</w:t>
              </w:r>
            </w:hyperlink>
          </w:p>
          <w:p w:rsidRPr="00764103" w:rsidR="00272BB3" w:rsidRDefault="00007130" w14:paraId="0000008D" w14:textId="77777777">
            <w:pPr>
              <w:numPr>
                <w:ilvl w:val="0"/>
                <w:numId w:val="1"/>
              </w:numPr>
              <w:shd w:val="clear" w:color="auto" w:fill="FFFFFF"/>
              <w:spacing w:line="312" w:lineRule="auto"/>
            </w:pPr>
            <w:hyperlink r:id="rId15">
              <w:r w:rsidRPr="00764103">
                <w:rPr>
                  <w:rFonts w:ascii="Roboto" w:hAnsi="Roboto" w:eastAsia="Roboto" w:cs="Roboto"/>
                  <w:sz w:val="21"/>
                  <w:szCs w:val="21"/>
                  <w:u w:val="single"/>
                </w:rPr>
                <w:t>10.29393/CHJAAS36-16CTFM80016</w:t>
              </w:r>
            </w:hyperlink>
          </w:p>
          <w:p w:rsidRPr="00764103" w:rsidR="00272BB3" w:rsidRDefault="00272BB3" w14:paraId="0000008E" w14:textId="77777777">
            <w:pPr>
              <w:shd w:val="clear" w:color="auto" w:fill="FFFFFF"/>
              <w:spacing w:line="312" w:lineRule="auto"/>
              <w:ind w:left="720"/>
              <w:rPr>
                <w:rFonts w:ascii="Roboto" w:hAnsi="Roboto" w:eastAsia="Roboto" w:cs="Roboto"/>
                <w:sz w:val="21"/>
                <w:szCs w:val="21"/>
                <w:u w:val="single"/>
              </w:rPr>
            </w:pPr>
          </w:p>
          <w:p w:rsidRPr="00764103" w:rsidR="00272BB3" w:rsidRDefault="00007130" w14:paraId="0000008F" w14:textId="77777777">
            <w:pPr>
              <w:shd w:val="clear" w:color="auto" w:fill="FFFFFF"/>
              <w:spacing w:line="312" w:lineRule="auto"/>
              <w:ind w:left="720"/>
              <w:rPr>
                <w:rFonts w:ascii="Roboto" w:hAnsi="Roboto" w:eastAsia="Roboto" w:cs="Roboto"/>
                <w:sz w:val="21"/>
                <w:szCs w:val="21"/>
                <w:u w:val="single"/>
              </w:rPr>
            </w:pPr>
            <w:r w:rsidRPr="00764103">
              <w:rPr>
                <w:rFonts w:ascii="Roboto" w:hAnsi="Roboto" w:eastAsia="Roboto" w:cs="Roboto"/>
                <w:sz w:val="21"/>
                <w:szCs w:val="21"/>
                <w:u w:val="single"/>
              </w:rPr>
              <w:t xml:space="preserve">y otros artículos en proceso de </w:t>
            </w:r>
            <w:proofErr w:type="gramStart"/>
            <w:r w:rsidRPr="00764103">
              <w:rPr>
                <w:rFonts w:ascii="Roboto" w:hAnsi="Roboto" w:eastAsia="Roboto" w:cs="Roboto"/>
                <w:sz w:val="21"/>
                <w:szCs w:val="21"/>
                <w:u w:val="single"/>
              </w:rPr>
              <w:t>publicación  de</w:t>
            </w:r>
            <w:proofErr w:type="gramEnd"/>
            <w:r w:rsidRPr="00764103">
              <w:rPr>
                <w:rFonts w:ascii="Roboto" w:hAnsi="Roboto" w:eastAsia="Roboto" w:cs="Roboto"/>
                <w:sz w:val="21"/>
                <w:szCs w:val="21"/>
                <w:u w:val="single"/>
              </w:rPr>
              <w:t xml:space="preserve"> esta investigación doctoral</w:t>
            </w:r>
          </w:p>
          <w:p w:rsidRPr="00764103" w:rsidR="00272BB3" w:rsidRDefault="00007130" w14:paraId="00000090" w14:textId="77777777">
            <w:pPr>
              <w:shd w:val="clear" w:color="auto" w:fill="FFFFFF"/>
              <w:spacing w:line="312" w:lineRule="auto"/>
              <w:ind w:left="720"/>
              <w:rPr>
                <w:rFonts w:ascii="Roboto" w:hAnsi="Roboto" w:eastAsia="Roboto" w:cs="Roboto"/>
                <w:sz w:val="21"/>
                <w:szCs w:val="21"/>
                <w:u w:val="single"/>
              </w:rPr>
            </w:pPr>
            <w:r w:rsidRPr="00764103">
              <w:rPr>
                <w:rFonts w:ascii="Roboto" w:hAnsi="Roboto" w:eastAsia="Roboto" w:cs="Roboto"/>
                <w:sz w:val="21"/>
                <w:szCs w:val="21"/>
                <w:u w:val="single"/>
              </w:rPr>
              <w:t>Video informativo: (</w:t>
            </w:r>
            <w:r w:rsidRPr="00764103">
              <w:rPr>
                <w:rFonts w:ascii="Roboto" w:hAnsi="Roboto" w:eastAsia="Roboto" w:cs="Roboto"/>
                <w:sz w:val="21"/>
                <w:szCs w:val="21"/>
                <w:u w:val="single"/>
                <w:shd w:val="clear" w:color="auto" w:fill="FFD966"/>
              </w:rPr>
              <w:t>desde el minuto 3:52 a 4:25</w:t>
            </w:r>
            <w:proofErr w:type="gramStart"/>
            <w:r w:rsidRPr="00764103">
              <w:rPr>
                <w:rFonts w:ascii="Roboto" w:hAnsi="Roboto" w:eastAsia="Roboto" w:cs="Roboto"/>
                <w:sz w:val="21"/>
                <w:szCs w:val="21"/>
                <w:u w:val="single"/>
              </w:rPr>
              <w:t>) :</w:t>
            </w:r>
            <w:proofErr w:type="gramEnd"/>
            <w:r w:rsidRPr="00764103">
              <w:rPr>
                <w:rFonts w:ascii="Roboto" w:hAnsi="Roboto" w:eastAsia="Roboto" w:cs="Roboto"/>
                <w:sz w:val="21"/>
                <w:szCs w:val="21"/>
                <w:u w:val="single"/>
              </w:rPr>
              <w:t xml:space="preserve"> Parcelas experimentales en Tumbaco-Ecuador </w:t>
            </w:r>
          </w:p>
          <w:p w:rsidRPr="00764103" w:rsidR="00272BB3" w:rsidRDefault="00272BB3" w14:paraId="00000091" w14:textId="77777777">
            <w:pPr>
              <w:shd w:val="clear" w:color="auto" w:fill="FFFFFF"/>
              <w:spacing w:line="312" w:lineRule="auto"/>
              <w:ind w:left="720"/>
              <w:rPr>
                <w:rFonts w:ascii="Roboto" w:hAnsi="Roboto" w:eastAsia="Roboto" w:cs="Roboto"/>
                <w:sz w:val="21"/>
                <w:szCs w:val="21"/>
                <w:u w:val="single"/>
              </w:rPr>
            </w:pPr>
          </w:p>
          <w:p w:rsidRPr="00764103" w:rsidR="00272BB3" w:rsidRDefault="00007130" w14:paraId="00000092" w14:textId="77777777">
            <w:pPr>
              <w:shd w:val="clear" w:color="auto" w:fill="FFFFFF"/>
              <w:spacing w:line="312" w:lineRule="auto"/>
              <w:ind w:left="720"/>
              <w:rPr>
                <w:sz w:val="24"/>
                <w:szCs w:val="24"/>
                <w:u w:val="single"/>
                <w:shd w:val="clear" w:color="auto" w:fill="FFD966"/>
              </w:rPr>
            </w:pPr>
            <w:r w:rsidRPr="00764103">
              <w:rPr>
                <w:sz w:val="24"/>
                <w:szCs w:val="24"/>
                <w:u w:val="single"/>
                <w:shd w:val="clear" w:color="auto" w:fill="FFD966"/>
              </w:rPr>
              <w:t>https://youtu.be/3XojwN4zF7I</w:t>
            </w:r>
          </w:p>
          <w:p w:rsidRPr="00764103" w:rsidR="00272BB3" w:rsidRDefault="00272BB3" w14:paraId="00000093" w14:textId="77777777">
            <w:pPr>
              <w:shd w:val="clear" w:color="auto" w:fill="FFFFFF"/>
              <w:spacing w:line="312" w:lineRule="auto"/>
              <w:ind w:left="720"/>
              <w:rPr>
                <w:rFonts w:ascii="Roboto" w:hAnsi="Roboto" w:eastAsia="Roboto" w:cs="Roboto"/>
                <w:sz w:val="21"/>
                <w:szCs w:val="21"/>
                <w:u w:val="single"/>
              </w:rPr>
            </w:pPr>
          </w:p>
        </w:tc>
      </w:tr>
      <w:tr w:rsidRPr="00764103" w:rsidR="00764103" w:rsidTr="3FD44BFF" w14:paraId="626B7FB7" w14:textId="77777777">
        <w:trPr>
          <w:trHeight w:val="424"/>
        </w:trPr>
        <w:tc>
          <w:tcPr>
            <w:tcW w:w="2083" w:type="dxa"/>
            <w:tcMar/>
          </w:tcPr>
          <w:p w:rsidRPr="00764103" w:rsidR="00272BB3" w:rsidRDefault="00007130" w14:paraId="00000094" w14:textId="77777777">
            <w:pPr>
              <w:rPr>
                <w:b/>
                <w:sz w:val="24"/>
                <w:szCs w:val="24"/>
              </w:rPr>
            </w:pPr>
            <w:proofErr w:type="spellStart"/>
            <w:r w:rsidRPr="00764103">
              <w:rPr>
                <w:b/>
                <w:sz w:val="24"/>
                <w:szCs w:val="24"/>
              </w:rPr>
              <w:t>Agrecol</w:t>
            </w:r>
            <w:proofErr w:type="spellEnd"/>
          </w:p>
        </w:tc>
        <w:tc>
          <w:tcPr>
            <w:tcW w:w="20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272BB3" w14:paraId="00000095" w14:textId="77777777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272BB3" w14:paraId="00000096" w14:textId="77777777">
            <w:pPr>
              <w:rPr>
                <w:rFonts w:ascii="Impact" w:hAnsi="Impact" w:eastAsia="Impact" w:cs="Impact"/>
                <w:sz w:val="32"/>
                <w:szCs w:val="32"/>
              </w:rPr>
            </w:pPr>
          </w:p>
        </w:tc>
        <w:tc>
          <w:tcPr>
            <w:tcW w:w="395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272BB3" w14:paraId="00000097" w14:textId="77777777">
            <w:pPr>
              <w:rPr>
                <w:rFonts w:ascii="Impact" w:hAnsi="Impact" w:eastAsia="Impact" w:cs="Impact"/>
                <w:sz w:val="32"/>
                <w:szCs w:val="32"/>
              </w:rPr>
            </w:pPr>
          </w:p>
        </w:tc>
        <w:tc>
          <w:tcPr>
            <w:tcW w:w="3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272BB3" w14:paraId="00000098" w14:textId="77777777">
            <w:pPr>
              <w:rPr>
                <w:rFonts w:ascii="Impact" w:hAnsi="Impact" w:eastAsia="Impact" w:cs="Impact"/>
                <w:sz w:val="32"/>
                <w:szCs w:val="32"/>
              </w:rPr>
            </w:pPr>
          </w:p>
        </w:tc>
      </w:tr>
      <w:tr w:rsidRPr="00764103" w:rsidR="00764103" w:rsidTr="3FD44BFF" w14:paraId="510F81BF" w14:textId="77777777">
        <w:trPr>
          <w:trHeight w:val="424"/>
        </w:trPr>
        <w:tc>
          <w:tcPr>
            <w:tcW w:w="2083" w:type="dxa"/>
            <w:tcMar/>
          </w:tcPr>
          <w:p w:rsidRPr="00764103" w:rsidR="00272BB3" w:rsidRDefault="00007130" w14:paraId="00000099" w14:textId="77777777">
            <w:pPr>
              <w:rPr>
                <w:b/>
                <w:sz w:val="24"/>
                <w:szCs w:val="24"/>
              </w:rPr>
            </w:pPr>
            <w:r w:rsidRPr="00764103">
              <w:rPr>
                <w:b/>
                <w:sz w:val="24"/>
                <w:szCs w:val="24"/>
              </w:rPr>
              <w:lastRenderedPageBreak/>
              <w:t>RIKOLTO - U. MICHIGAN</w:t>
            </w:r>
          </w:p>
          <w:p w:rsidRPr="00764103" w:rsidR="00272BB3" w:rsidRDefault="00007130" w14:paraId="0000009A" w14:textId="77777777">
            <w:pPr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 xml:space="preserve">Estado del conocimiento sobre </w:t>
            </w:r>
            <w:proofErr w:type="spellStart"/>
            <w:r w:rsidRPr="00764103">
              <w:rPr>
                <w:sz w:val="24"/>
                <w:szCs w:val="24"/>
              </w:rPr>
              <w:t>bioinsumos</w:t>
            </w:r>
            <w:proofErr w:type="spellEnd"/>
            <w:r w:rsidRPr="00764103">
              <w:rPr>
                <w:sz w:val="24"/>
                <w:szCs w:val="24"/>
              </w:rPr>
              <w:t xml:space="preserve"> líquidos en los Andes</w:t>
            </w:r>
          </w:p>
        </w:tc>
        <w:tc>
          <w:tcPr>
            <w:tcW w:w="204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9B" w14:textId="77777777">
            <w:pPr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 xml:space="preserve">Revisión bibliográfica y análisis sobre el estado del conocimiento de </w:t>
            </w:r>
            <w:proofErr w:type="spellStart"/>
            <w:r w:rsidRPr="00764103">
              <w:rPr>
                <w:sz w:val="24"/>
                <w:szCs w:val="24"/>
              </w:rPr>
              <w:t>bioinsumos</w:t>
            </w:r>
            <w:proofErr w:type="spellEnd"/>
            <w:r w:rsidRPr="00764103">
              <w:rPr>
                <w:sz w:val="24"/>
                <w:szCs w:val="24"/>
              </w:rPr>
              <w:t xml:space="preserve"> líquidos en la región andina de Bolivia, Ecuador y Perú.</w:t>
            </w:r>
          </w:p>
          <w:p w:rsidRPr="00764103" w:rsidR="00272BB3" w:rsidRDefault="00272BB3" w14:paraId="0000009C" w14:textId="77777777">
            <w:pPr>
              <w:rPr>
                <w:sz w:val="24"/>
                <w:szCs w:val="24"/>
              </w:rPr>
            </w:pPr>
          </w:p>
          <w:p w:rsidRPr="00764103" w:rsidR="00272BB3" w:rsidRDefault="00007130" w14:paraId="0000009D" w14:textId="77777777">
            <w:pPr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 xml:space="preserve">Percepciones de agricultores y técnicos de campo sobre el uso de </w:t>
            </w:r>
            <w:proofErr w:type="spellStart"/>
            <w:r w:rsidRPr="00764103">
              <w:rPr>
                <w:sz w:val="24"/>
                <w:szCs w:val="24"/>
              </w:rPr>
              <w:t>bioles</w:t>
            </w:r>
            <w:proofErr w:type="spellEnd"/>
            <w:r w:rsidRPr="00764103">
              <w:rPr>
                <w:sz w:val="24"/>
                <w:szCs w:val="24"/>
              </w:rPr>
              <w:t xml:space="preserve"> e identificación de factores de adopción de l</w:t>
            </w:r>
            <w:r w:rsidRPr="00764103">
              <w:rPr>
                <w:sz w:val="24"/>
                <w:szCs w:val="24"/>
              </w:rPr>
              <w:t>a práctica</w:t>
            </w:r>
          </w:p>
        </w:tc>
        <w:tc>
          <w:tcPr>
            <w:tcW w:w="222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9E" w14:textId="77777777">
            <w:pPr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 xml:space="preserve">Revisión bibliográfica </w:t>
            </w:r>
          </w:p>
          <w:p w:rsidRPr="00764103" w:rsidR="00272BB3" w:rsidRDefault="00272BB3" w14:paraId="0000009F" w14:textId="77777777">
            <w:pPr>
              <w:rPr>
                <w:sz w:val="24"/>
                <w:szCs w:val="24"/>
              </w:rPr>
            </w:pPr>
          </w:p>
          <w:p w:rsidRPr="00764103" w:rsidR="00272BB3" w:rsidRDefault="00272BB3" w14:paraId="000000A0" w14:textId="77777777">
            <w:pPr>
              <w:rPr>
                <w:sz w:val="24"/>
                <w:szCs w:val="24"/>
              </w:rPr>
            </w:pPr>
          </w:p>
        </w:tc>
        <w:tc>
          <w:tcPr>
            <w:tcW w:w="395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A1" w14:textId="77777777">
            <w:pPr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 xml:space="preserve">Base de datos en </w:t>
            </w:r>
            <w:proofErr w:type="spellStart"/>
            <w:r w:rsidRPr="00764103">
              <w:rPr>
                <w:sz w:val="24"/>
                <w:szCs w:val="24"/>
              </w:rPr>
              <w:t>Rayyan</w:t>
            </w:r>
            <w:proofErr w:type="spellEnd"/>
            <w:r w:rsidRPr="00764103">
              <w:rPr>
                <w:sz w:val="24"/>
                <w:szCs w:val="24"/>
              </w:rPr>
              <w:t xml:space="preserve"> </w:t>
            </w:r>
          </w:p>
          <w:p w:rsidRPr="00764103" w:rsidR="00272BB3" w:rsidRDefault="00007130" w14:paraId="000000A2" w14:textId="77777777">
            <w:pPr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Entrevistas semiestructuradas</w:t>
            </w:r>
          </w:p>
          <w:p w:rsidRPr="00764103" w:rsidR="00272BB3" w:rsidRDefault="00007130" w14:paraId="000000A3" w14:textId="77777777">
            <w:pPr>
              <w:rPr>
                <w:sz w:val="24"/>
                <w:szCs w:val="24"/>
              </w:rPr>
            </w:pPr>
            <w:r w:rsidRPr="00764103">
              <w:rPr>
                <w:sz w:val="24"/>
                <w:szCs w:val="24"/>
              </w:rPr>
              <w:t>Mapeo de actores</w:t>
            </w:r>
          </w:p>
        </w:tc>
        <w:tc>
          <w:tcPr>
            <w:tcW w:w="31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RPr="00764103" w:rsidR="00272BB3" w:rsidRDefault="00007130" w14:paraId="000000A4" w14:textId="77777777">
            <w:pPr>
              <w:rPr>
                <w:sz w:val="24"/>
                <w:szCs w:val="24"/>
                <w:lang w:val="en-US"/>
              </w:rPr>
            </w:pPr>
            <w:proofErr w:type="spellStart"/>
            <w:r w:rsidRPr="00764103">
              <w:rPr>
                <w:sz w:val="24"/>
                <w:szCs w:val="24"/>
                <w:lang w:val="en-US"/>
              </w:rPr>
              <w:t>Reporte</w:t>
            </w:r>
            <w:proofErr w:type="spellEnd"/>
            <w:r w:rsidRPr="00764103">
              <w:rPr>
                <w:sz w:val="24"/>
                <w:szCs w:val="24"/>
                <w:lang w:val="en-US"/>
              </w:rPr>
              <w:t xml:space="preserve"> final</w:t>
            </w:r>
          </w:p>
          <w:p w:rsidRPr="00764103" w:rsidR="00272BB3" w:rsidRDefault="00007130" w14:paraId="000000A5" w14:textId="77777777">
            <w:pPr>
              <w:rPr>
                <w:sz w:val="24"/>
                <w:szCs w:val="24"/>
                <w:lang w:val="en-US"/>
              </w:rPr>
            </w:pPr>
            <w:r w:rsidRPr="00764103">
              <w:rPr>
                <w:sz w:val="24"/>
                <w:szCs w:val="24"/>
                <w:lang w:val="en-US"/>
              </w:rPr>
              <w:t>Fact sheet</w:t>
            </w:r>
          </w:p>
          <w:p w:rsidRPr="00764103" w:rsidR="00272BB3" w:rsidRDefault="00007130" w14:paraId="000000A6" w14:textId="77777777">
            <w:pPr>
              <w:rPr>
                <w:sz w:val="24"/>
                <w:szCs w:val="24"/>
                <w:lang w:val="en-US"/>
              </w:rPr>
            </w:pPr>
            <w:r w:rsidRPr="00764103">
              <w:rPr>
                <w:sz w:val="24"/>
                <w:szCs w:val="24"/>
                <w:lang w:val="en-US"/>
              </w:rPr>
              <w:t>Podcast</w:t>
            </w:r>
          </w:p>
        </w:tc>
      </w:tr>
    </w:tbl>
    <w:p w:rsidRPr="00764103" w:rsidR="00272BB3" w:rsidRDefault="00272BB3" w14:paraId="000000A7" w14:textId="77777777">
      <w:pPr>
        <w:rPr>
          <w:rFonts w:ascii="Impact" w:hAnsi="Impact" w:eastAsia="Impact" w:cs="Impact"/>
          <w:sz w:val="32"/>
          <w:szCs w:val="32"/>
          <w:lang w:val="en-US"/>
        </w:rPr>
      </w:pPr>
    </w:p>
    <w:tbl>
      <w:tblPr>
        <w:tblStyle w:val="a0"/>
        <w:tblW w:w="13238" w:type="dxa"/>
        <w:tblLayout w:type="fixed"/>
        <w:tblLook w:val="0400" w:firstRow="0" w:lastRow="0" w:firstColumn="0" w:lastColumn="0" w:noHBand="0" w:noVBand="1"/>
      </w:tblPr>
      <w:tblGrid>
        <w:gridCol w:w="1293"/>
        <w:gridCol w:w="1128"/>
        <w:gridCol w:w="2077"/>
        <w:gridCol w:w="2486"/>
        <w:gridCol w:w="1888"/>
        <w:gridCol w:w="4366"/>
      </w:tblGrid>
      <w:tr w:rsidRPr="00764103" w:rsidR="00764103" w14:paraId="5AF1564D" w14:textId="77777777">
        <w:trPr>
          <w:trHeight w:val="44"/>
        </w:trPr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5DCE4"/>
          </w:tcPr>
          <w:p w:rsidRPr="00764103" w:rsidR="00272BB3" w:rsidRDefault="00007130" w14:paraId="000000A8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  <w:b/>
              </w:rPr>
            </w:pPr>
            <w:r w:rsidRPr="00764103">
              <w:rPr>
                <w:rFonts w:ascii="Quattrocento Sans" w:hAnsi="Quattrocento Sans" w:eastAsia="Quattrocento Sans" w:cs="Quattrocento Sans"/>
                <w:b/>
              </w:rPr>
              <w:t>Institución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5DCE4"/>
          </w:tcPr>
          <w:p w:rsidRPr="00764103" w:rsidR="00272BB3" w:rsidRDefault="00272BB3" w14:paraId="000000A9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  <w:b/>
              </w:rPr>
            </w:pP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5DCE4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007130" w14:paraId="000000AA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  <w:r w:rsidRPr="00764103">
              <w:rPr>
                <w:rFonts w:ascii="Quattrocento Sans" w:hAnsi="Quattrocento Sans" w:eastAsia="Quattrocento Sans" w:cs="Quattrocento Sans"/>
                <w:b/>
              </w:rPr>
              <w:t xml:space="preserve">Experiencias de investigación 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5DCE4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007130" w14:paraId="000000AB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  <w:r w:rsidRPr="00764103">
              <w:rPr>
                <w:rFonts w:ascii="Quattrocento Sans" w:hAnsi="Quattrocento Sans" w:eastAsia="Quattrocento Sans" w:cs="Quattrocento Sans"/>
                <w:b/>
              </w:rPr>
              <w:t>Enfoque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5DCE4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007130" w14:paraId="000000AC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  <w:r w:rsidRPr="00764103">
              <w:rPr>
                <w:rFonts w:ascii="Quattrocento Sans" w:hAnsi="Quattrocento Sans" w:eastAsia="Quattrocento Sans" w:cs="Quattrocento Sans"/>
                <w:b/>
              </w:rPr>
              <w:t xml:space="preserve">Herramientas </w:t>
            </w:r>
            <w:r w:rsidRPr="00764103">
              <w:rPr>
                <w:rFonts w:ascii="Quattrocento Sans" w:hAnsi="Quattrocento Sans" w:eastAsia="Quattrocento Sans" w:cs="Quattrocento Sans"/>
                <w:i/>
              </w:rPr>
              <w:t>(usadas en la investigación)</w:t>
            </w:r>
          </w:p>
        </w:tc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5DCE4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007130" w14:paraId="000000AD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  <w:proofErr w:type="gramStart"/>
            <w:r w:rsidRPr="00764103">
              <w:rPr>
                <w:rFonts w:ascii="Quattrocento Sans" w:hAnsi="Quattrocento Sans" w:eastAsia="Quattrocento Sans" w:cs="Quattrocento Sans"/>
              </w:rPr>
              <w:t>Link</w:t>
            </w:r>
            <w:proofErr w:type="gramEnd"/>
            <w:r w:rsidRPr="00764103">
              <w:rPr>
                <w:rFonts w:ascii="Quattrocento Sans" w:hAnsi="Quattrocento Sans" w:eastAsia="Quattrocento Sans" w:cs="Quattrocento Sans"/>
              </w:rPr>
              <w:t xml:space="preserve"> de ubicación de información</w:t>
            </w:r>
          </w:p>
        </w:tc>
      </w:tr>
      <w:tr w:rsidRPr="00764103" w:rsidR="00764103" w14:paraId="7788A09C" w14:textId="77777777">
        <w:trPr>
          <w:trHeight w:val="44"/>
        </w:trPr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764103" w:rsidR="00272BB3" w:rsidRDefault="00007130" w14:paraId="000000AE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  <w:b/>
              </w:rPr>
            </w:pPr>
            <w:r w:rsidRPr="00764103">
              <w:rPr>
                <w:rFonts w:ascii="Quattrocento Sans" w:hAnsi="Quattrocento Sans" w:eastAsia="Quattrocento Sans" w:cs="Quattrocento Sans"/>
                <w:b/>
              </w:rPr>
              <w:t>Yanapai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764103" w:rsidR="00272BB3" w:rsidRDefault="00272BB3" w14:paraId="000000AF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007130" w14:paraId="000000B0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  <w:r w:rsidRPr="00764103">
              <w:rPr>
                <w:rFonts w:ascii="Quattrocento Sans" w:hAnsi="Quattrocento Sans" w:eastAsia="Quattrocento Sans" w:cs="Quattrocento Sans"/>
              </w:rPr>
              <w:t>Forrajes y descansos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007130" w14:paraId="000000B1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  <w:b/>
              </w:rPr>
            </w:pPr>
            <w:proofErr w:type="spellStart"/>
            <w:r w:rsidRPr="00764103">
              <w:rPr>
                <w:rFonts w:ascii="Quattrocento Sans" w:hAnsi="Quattrocento Sans" w:eastAsia="Quattrocento Sans" w:cs="Quattrocento Sans"/>
                <w:b/>
              </w:rPr>
              <w:t>Best-bets</w:t>
            </w:r>
            <w:proofErr w:type="spellEnd"/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272BB3" w14:paraId="000000B2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  <w:b/>
              </w:rPr>
            </w:pPr>
          </w:p>
        </w:tc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272BB3" w14:paraId="000000B3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</w:tr>
      <w:tr w:rsidRPr="00764103" w:rsidR="00764103" w14:paraId="4F867C4E" w14:textId="77777777">
        <w:trPr>
          <w:trHeight w:val="44"/>
        </w:trPr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764103" w:rsidR="00272BB3" w:rsidRDefault="00007130" w14:paraId="000000B4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  <w:b/>
              </w:rPr>
            </w:pPr>
            <w:r w:rsidRPr="00764103">
              <w:rPr>
                <w:rFonts w:ascii="Quattrocento Sans" w:hAnsi="Quattrocento Sans" w:eastAsia="Quattrocento Sans" w:cs="Quattrocento Sans"/>
                <w:b/>
              </w:rPr>
              <w:t>Instituto de la montaña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764103" w:rsidR="00272BB3" w:rsidRDefault="00272BB3" w14:paraId="000000B5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272BB3" w14:paraId="000000B6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272BB3" w14:paraId="000000B7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  <w:b/>
              </w:rPr>
            </w:pP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272BB3" w14:paraId="000000B8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  <w:b/>
              </w:rPr>
            </w:pPr>
          </w:p>
        </w:tc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272BB3" w14:paraId="000000B9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</w:tr>
      <w:tr w:rsidRPr="00764103" w:rsidR="00764103" w14:paraId="755B8B15" w14:textId="77777777">
        <w:trPr>
          <w:trHeight w:val="437"/>
        </w:trPr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:rsidRPr="00764103" w:rsidR="00272BB3" w:rsidRDefault="00007130" w14:paraId="000000BA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  <w:b/>
              </w:rPr>
            </w:pPr>
            <w:r w:rsidRPr="00764103">
              <w:rPr>
                <w:rFonts w:ascii="Quattrocento Sans" w:hAnsi="Quattrocento Sans" w:eastAsia="Quattrocento Sans" w:cs="Quattrocento Sans"/>
                <w:b/>
              </w:rPr>
              <w:t>PROSUCO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764103" w:rsidR="00272BB3" w:rsidRDefault="00272BB3" w14:paraId="000000BB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007130" w14:paraId="000000BC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  <w:proofErr w:type="spellStart"/>
            <w:r w:rsidRPr="00764103">
              <w:rPr>
                <w:rFonts w:ascii="Quattrocento Sans" w:hAnsi="Quattrocento Sans" w:eastAsia="Quattrocento Sans" w:cs="Quattrocento Sans"/>
              </w:rPr>
              <w:t>Yapuchiris</w:t>
            </w:r>
            <w:proofErr w:type="spellEnd"/>
            <w:r w:rsidRPr="00764103">
              <w:rPr>
                <w:rFonts w:ascii="Quattrocento Sans" w:hAnsi="Quattrocento Sans" w:eastAsia="Quattrocento Sans" w:cs="Quattrocento Sans"/>
              </w:rPr>
              <w:t xml:space="preserve"> III “Efectividad de los </w:t>
            </w:r>
            <w:proofErr w:type="spellStart"/>
            <w:r w:rsidRPr="00764103">
              <w:rPr>
                <w:rFonts w:ascii="Quattrocento Sans" w:hAnsi="Quattrocento Sans" w:eastAsia="Quattrocento Sans" w:cs="Quattrocento Sans"/>
              </w:rPr>
              <w:t>biofoliares</w:t>
            </w:r>
            <w:proofErr w:type="spellEnd"/>
            <w:r w:rsidRPr="00764103">
              <w:rPr>
                <w:rFonts w:ascii="Quattrocento Sans" w:hAnsi="Quattrocento Sans" w:eastAsia="Quattrocento Sans" w:cs="Quattrocento Sans"/>
              </w:rPr>
              <w:t>”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007130" w14:paraId="000000BD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  <w:r w:rsidRPr="00764103">
              <w:rPr>
                <w:rFonts w:ascii="Quattrocento Sans" w:hAnsi="Quattrocento Sans" w:eastAsia="Quattrocento Sans" w:cs="Quattrocento Sans"/>
              </w:rPr>
              <w:t>Agroecología</w:t>
            </w:r>
          </w:p>
          <w:p w:rsidRPr="00764103" w:rsidR="00272BB3" w:rsidRDefault="00007130" w14:paraId="000000BE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  <w:proofErr w:type="spellStart"/>
            <w:r w:rsidRPr="00764103">
              <w:rPr>
                <w:rFonts w:ascii="Quattrocento Sans" w:hAnsi="Quattrocento Sans" w:eastAsia="Quattrocento Sans" w:cs="Quattrocento Sans"/>
              </w:rPr>
              <w:t>RAIs</w:t>
            </w:r>
            <w:proofErr w:type="spellEnd"/>
          </w:p>
          <w:p w:rsidRPr="00764103" w:rsidR="00272BB3" w:rsidRDefault="00007130" w14:paraId="000000BF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  <w:r w:rsidRPr="00764103">
              <w:rPr>
                <w:rFonts w:ascii="Quattrocento Sans" w:hAnsi="Quattrocento Sans" w:eastAsia="Quattrocento Sans" w:cs="Quattrocento Sans"/>
              </w:rPr>
              <w:t>Investigación Acción Participativa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007130" w14:paraId="000000C0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  <w:r w:rsidRPr="00764103">
              <w:rPr>
                <w:rFonts w:ascii="Quattrocento Sans" w:hAnsi="Quattrocento Sans" w:eastAsia="Quattrocento Sans" w:cs="Quattrocento Sans"/>
              </w:rPr>
              <w:t xml:space="preserve">Kit de suelos, </w:t>
            </w:r>
          </w:p>
        </w:tc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007130" w14:paraId="000000C1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  <w:r w:rsidRPr="00764103">
              <w:rPr>
                <w:rFonts w:ascii="Quattrocento Sans" w:hAnsi="Quattrocento Sans" w:eastAsia="Quattrocento Sans" w:cs="Quattrocento Sans"/>
              </w:rPr>
              <w:t>https://andescdp.org/geoportal/prosuco</w:t>
            </w:r>
          </w:p>
        </w:tc>
      </w:tr>
      <w:tr w:rsidRPr="00764103" w:rsidR="00764103" w14:paraId="53F3A129" w14:textId="77777777">
        <w:trPr>
          <w:trHeight w:val="265"/>
        </w:trPr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:rsidRPr="00764103" w:rsidR="00272BB3" w:rsidRDefault="00007130" w14:paraId="000000C2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  <w:b/>
              </w:rPr>
            </w:pPr>
            <w:r w:rsidRPr="00764103">
              <w:rPr>
                <w:rFonts w:ascii="Quattrocento Sans" w:hAnsi="Quattrocento Sans" w:eastAsia="Quattrocento Sans" w:cs="Quattrocento Sans"/>
                <w:b/>
              </w:rPr>
              <w:t>PROSUCO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764103" w:rsidR="00272BB3" w:rsidRDefault="00272BB3" w14:paraId="000000C3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007130" w14:paraId="000000C4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  <w:r w:rsidRPr="00764103">
              <w:rPr>
                <w:rFonts w:ascii="Quattrocento Sans" w:hAnsi="Quattrocento Sans" w:eastAsia="Quattrocento Sans" w:cs="Quattrocento Sans"/>
              </w:rPr>
              <w:t>Conocimiento local del suelo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272BB3" w14:paraId="000000C5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272BB3" w14:paraId="000000C6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272BB3" w14:paraId="000000C7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</w:tr>
      <w:tr w:rsidRPr="00764103" w:rsidR="00764103" w14:paraId="447A778A" w14:textId="77777777">
        <w:trPr>
          <w:trHeight w:val="75"/>
        </w:trPr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:rsidRPr="00764103" w:rsidR="00272BB3" w:rsidRDefault="00007130" w14:paraId="000000C8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  <w:b/>
              </w:rPr>
            </w:pPr>
            <w:r w:rsidRPr="00764103">
              <w:rPr>
                <w:rFonts w:ascii="Quattrocento Sans" w:hAnsi="Quattrocento Sans" w:eastAsia="Quattrocento Sans" w:cs="Quattrocento Sans"/>
                <w:b/>
              </w:rPr>
              <w:t>PROINPA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764103" w:rsidR="00272BB3" w:rsidRDefault="00272BB3" w14:paraId="000000C9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272BB3" w14:paraId="000000CA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272BB3" w14:paraId="000000CB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272BB3" w14:paraId="000000CC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272BB3" w14:paraId="000000CD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</w:tr>
      <w:tr w:rsidRPr="00764103" w:rsidR="00764103" w14:paraId="2948B436" w14:textId="77777777">
        <w:trPr>
          <w:trHeight w:val="75"/>
        </w:trPr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:rsidRPr="00764103" w:rsidR="00272BB3" w:rsidRDefault="00007130" w14:paraId="000000CE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  <w:b/>
              </w:rPr>
            </w:pPr>
            <w:r w:rsidRPr="00764103">
              <w:rPr>
                <w:rFonts w:ascii="Quattrocento Sans" w:hAnsi="Quattrocento Sans" w:eastAsia="Quattrocento Sans" w:cs="Quattrocento Sans"/>
                <w:b/>
              </w:rPr>
              <w:t>EKORURAL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764103" w:rsidR="00272BB3" w:rsidRDefault="00272BB3" w14:paraId="000000CF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007130" w14:paraId="000000D0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  <w:r w:rsidRPr="00764103">
              <w:rPr>
                <w:rFonts w:ascii="Quattrocento Sans" w:hAnsi="Quattrocento Sans" w:eastAsia="Quattrocento Sans" w:cs="Quattrocento Sans"/>
              </w:rPr>
              <w:t xml:space="preserve">Fase I 2013-2016. Diversificación </w:t>
            </w:r>
            <w:r w:rsidRPr="00764103">
              <w:rPr>
                <w:rFonts w:ascii="Quattrocento Sans" w:hAnsi="Quattrocento Sans" w:eastAsia="Quattrocento Sans" w:cs="Quattrocento Sans"/>
              </w:rPr>
              <w:lastRenderedPageBreak/>
              <w:t>de Agroecosistemas Andinos en Finca y el Paisaje.</w:t>
            </w:r>
          </w:p>
          <w:p w:rsidRPr="00764103" w:rsidR="00272BB3" w:rsidRDefault="00007130" w14:paraId="000000D1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  <w:r w:rsidRPr="00764103">
              <w:rPr>
                <w:rFonts w:ascii="Quattrocento Sans" w:hAnsi="Quattrocento Sans" w:eastAsia="Quattrocento Sans" w:cs="Quattrocento Sans"/>
              </w:rPr>
              <w:t>Fase II. Forrajes y Descansos. 2017 – 2020.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007130" w14:paraId="000000D2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  <w:r w:rsidRPr="00764103">
              <w:rPr>
                <w:rFonts w:ascii="Quattrocento Sans" w:hAnsi="Quattrocento Sans" w:eastAsia="Quattrocento Sans" w:cs="Quattrocento Sans"/>
              </w:rPr>
              <w:lastRenderedPageBreak/>
              <w:t>*Agroecosistemas/ Patrones y RRNN.</w:t>
            </w:r>
          </w:p>
          <w:p w:rsidRPr="00764103" w:rsidR="00272BB3" w:rsidRDefault="00007130" w14:paraId="000000D3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  <w:r w:rsidRPr="00764103">
              <w:rPr>
                <w:rFonts w:ascii="Quattrocento Sans" w:hAnsi="Quattrocento Sans" w:eastAsia="Quattrocento Sans" w:cs="Quattrocento Sans"/>
              </w:rPr>
              <w:lastRenderedPageBreak/>
              <w:t>*Ambiente Institucional/</w:t>
            </w:r>
            <w:proofErr w:type="spellStart"/>
            <w:r w:rsidRPr="00764103">
              <w:rPr>
                <w:rFonts w:ascii="Quattrocento Sans" w:hAnsi="Quattrocento Sans" w:eastAsia="Quattrocento Sans" w:cs="Quattrocento Sans"/>
              </w:rPr>
              <w:t>Politicas</w:t>
            </w:r>
            <w:proofErr w:type="spellEnd"/>
            <w:r w:rsidRPr="00764103">
              <w:rPr>
                <w:rFonts w:ascii="Quattrocento Sans" w:hAnsi="Quattrocento Sans" w:eastAsia="Quattrocento Sans" w:cs="Quattrocento Sans"/>
              </w:rPr>
              <w:t xml:space="preserve"> Publicas.</w:t>
            </w:r>
          </w:p>
          <w:p w:rsidRPr="00764103" w:rsidR="00272BB3" w:rsidRDefault="00272BB3" w14:paraId="000000D4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007130" w14:paraId="000000D5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  <w:r w:rsidRPr="00764103">
              <w:rPr>
                <w:rFonts w:ascii="Quattrocento Sans" w:hAnsi="Quattrocento Sans" w:eastAsia="Quattrocento Sans" w:cs="Quattrocento Sans"/>
              </w:rPr>
              <w:lastRenderedPageBreak/>
              <w:t xml:space="preserve">*Manual aplicaciones </w:t>
            </w:r>
            <w:r w:rsidRPr="00764103">
              <w:rPr>
                <w:rFonts w:ascii="Quattrocento Sans" w:hAnsi="Quattrocento Sans" w:eastAsia="Quattrocento Sans" w:cs="Quattrocento Sans"/>
              </w:rPr>
              <w:lastRenderedPageBreak/>
              <w:t xml:space="preserve">en análisis Suelos y </w:t>
            </w:r>
            <w:proofErr w:type="gramStart"/>
            <w:r w:rsidRPr="00764103">
              <w:rPr>
                <w:rFonts w:ascii="Quattrocento Sans" w:hAnsi="Quattrocento Sans" w:eastAsia="Quattrocento Sans" w:cs="Quattrocento Sans"/>
              </w:rPr>
              <w:t>Agro-e</w:t>
            </w:r>
            <w:r w:rsidRPr="00764103">
              <w:rPr>
                <w:rFonts w:ascii="Quattrocento Sans" w:hAnsi="Quattrocento Sans" w:eastAsia="Quattrocento Sans" w:cs="Quattrocento Sans"/>
              </w:rPr>
              <w:t>cosistemas</w:t>
            </w:r>
            <w:proofErr w:type="gramEnd"/>
            <w:r w:rsidRPr="00764103">
              <w:rPr>
                <w:rFonts w:ascii="Quattrocento Sans" w:hAnsi="Quattrocento Sans" w:eastAsia="Quattrocento Sans" w:cs="Quattrocento Sans"/>
              </w:rPr>
              <w:t xml:space="preserve">. Salud de suelos. </w:t>
            </w:r>
            <w:proofErr w:type="spellStart"/>
            <w:r w:rsidRPr="00764103">
              <w:rPr>
                <w:rFonts w:ascii="Quattrocento Sans" w:hAnsi="Quattrocento Sans" w:eastAsia="Quattrocento Sans" w:cs="Quattrocento Sans"/>
              </w:rPr>
              <w:t>S_Vanek</w:t>
            </w:r>
            <w:proofErr w:type="spellEnd"/>
            <w:r w:rsidRPr="00764103">
              <w:rPr>
                <w:rFonts w:ascii="Quattrocento Sans" w:hAnsi="Quattrocento Sans" w:eastAsia="Quattrocento Sans" w:cs="Quattrocento Sans"/>
              </w:rPr>
              <w:t>.</w:t>
            </w:r>
          </w:p>
          <w:p w:rsidRPr="00764103" w:rsidR="00272BB3" w:rsidRDefault="00007130" w14:paraId="000000D6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  <w:r w:rsidRPr="00764103">
              <w:rPr>
                <w:rFonts w:ascii="Quattrocento Sans" w:hAnsi="Quattrocento Sans" w:eastAsia="Quattrocento Sans" w:cs="Quattrocento Sans"/>
              </w:rPr>
              <w:t>*Encuestas Agricultores / *Entrevistas actores Claves.</w:t>
            </w:r>
          </w:p>
          <w:p w:rsidRPr="00764103" w:rsidR="00272BB3" w:rsidRDefault="00007130" w14:paraId="000000D7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  <w:r w:rsidRPr="00764103">
              <w:rPr>
                <w:rFonts w:ascii="Quattrocento Sans" w:hAnsi="Quattrocento Sans" w:eastAsia="Quattrocento Sans" w:cs="Quattrocento Sans"/>
              </w:rPr>
              <w:t>*Mapeos y escenarios participativos.</w:t>
            </w:r>
          </w:p>
        </w:tc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007130" w14:paraId="000000D8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  <w:r w:rsidRPr="00764103">
              <w:rPr>
                <w:rFonts w:ascii="Quattrocento Sans" w:hAnsi="Quattrocento Sans" w:eastAsia="Quattrocento Sans" w:cs="Quattrocento Sans"/>
              </w:rPr>
              <w:lastRenderedPageBreak/>
              <w:t>Subir artículos y tesis de Mark.</w:t>
            </w:r>
          </w:p>
          <w:p w:rsidRPr="00764103" w:rsidR="00272BB3" w:rsidRDefault="00007130" w14:paraId="000000D9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  <w:lang w:val="en-US"/>
              </w:rPr>
            </w:pPr>
            <w:r w:rsidRPr="00764103">
              <w:rPr>
                <w:rFonts w:ascii="Quattrocento Sans" w:hAnsi="Quattrocento Sans" w:eastAsia="Quattrocento Sans" w:cs="Quattrocento Sans"/>
                <w:lang w:val="en-US"/>
              </w:rPr>
              <w:lastRenderedPageBreak/>
              <w:t xml:space="preserve">*2016 – (MSc. Thesis) Amanda </w:t>
            </w:r>
            <w:proofErr w:type="spellStart"/>
            <w:r w:rsidRPr="00764103">
              <w:rPr>
                <w:rFonts w:ascii="Quattrocento Sans" w:hAnsi="Quattrocento Sans" w:eastAsia="Quattrocento Sans" w:cs="Quattrocento Sans"/>
                <w:lang w:val="en-US"/>
              </w:rPr>
              <w:t>Pazmiño</w:t>
            </w:r>
            <w:proofErr w:type="spellEnd"/>
            <w:r w:rsidRPr="00764103">
              <w:rPr>
                <w:rFonts w:ascii="Quattrocento Sans" w:hAnsi="Quattrocento Sans" w:eastAsia="Quattrocento Sans" w:cs="Quattrocento Sans"/>
                <w:lang w:val="en-US"/>
              </w:rPr>
              <w:t xml:space="preserve">. Improving cropping patterns to increase soil fertility </w:t>
            </w:r>
            <w:r w:rsidRPr="00764103">
              <w:rPr>
                <w:rFonts w:ascii="Quattrocento Sans" w:hAnsi="Quattrocento Sans" w:eastAsia="Quattrocento Sans" w:cs="Quattrocento Sans"/>
                <w:lang w:val="en-US"/>
              </w:rPr>
              <w:t>for different farm types in three different communities in Chimborazo Ecuador.</w:t>
            </w:r>
          </w:p>
          <w:p w:rsidRPr="00764103" w:rsidR="00272BB3" w:rsidRDefault="00007130" w14:paraId="000000DA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  <w:lang w:val="en-US"/>
              </w:rPr>
            </w:pPr>
            <w:r w:rsidRPr="00764103">
              <w:rPr>
                <w:rFonts w:ascii="Quattrocento Sans" w:hAnsi="Quattrocento Sans" w:eastAsia="Quattrocento Sans" w:cs="Quattrocento Sans"/>
                <w:lang w:val="en-US"/>
              </w:rPr>
              <w:t xml:space="preserve">*2018 – (MSc. Thesis). </w:t>
            </w:r>
            <w:proofErr w:type="spellStart"/>
            <w:r w:rsidRPr="00764103">
              <w:rPr>
                <w:rFonts w:ascii="Quattrocento Sans" w:hAnsi="Quattrocento Sans" w:eastAsia="Quattrocento Sans" w:cs="Quattrocento Sans"/>
                <w:lang w:val="en-US"/>
              </w:rPr>
              <w:t>Maite</w:t>
            </w:r>
            <w:proofErr w:type="spellEnd"/>
            <w:r w:rsidRPr="00764103">
              <w:rPr>
                <w:rFonts w:ascii="Quattrocento Sans" w:hAnsi="Quattrocento Sans" w:eastAsia="Quattrocento Sans" w:cs="Quattrocento Sans"/>
                <w:lang w:val="en-US"/>
              </w:rPr>
              <w:t xml:space="preserve"> Jurado. Land use livelihoods and degradation: an analysis of the factors influencing land use decision in Andean Rural Communities of Ecuador.</w:t>
            </w:r>
          </w:p>
          <w:p w:rsidRPr="00764103" w:rsidR="00272BB3" w:rsidRDefault="00007130" w14:paraId="000000DB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  <w:lang w:val="en-US"/>
              </w:rPr>
            </w:pPr>
            <w:r w:rsidRPr="00764103">
              <w:rPr>
                <w:rFonts w:ascii="Quattrocento Sans" w:hAnsi="Quattrocento Sans" w:eastAsia="Quattrocento Sans" w:cs="Quattrocento Sans"/>
                <w:lang w:val="en-US"/>
              </w:rPr>
              <w:t>*2016</w:t>
            </w:r>
            <w:r w:rsidRPr="00764103">
              <w:rPr>
                <w:rFonts w:ascii="Quattrocento Sans" w:hAnsi="Quattrocento Sans" w:eastAsia="Quattrocento Sans" w:cs="Quattrocento Sans"/>
                <w:lang w:val="en-US"/>
              </w:rPr>
              <w:t xml:space="preserve">. Thesis MSc. Judith </w:t>
            </w:r>
            <w:proofErr w:type="spellStart"/>
            <w:r w:rsidRPr="00764103">
              <w:rPr>
                <w:rFonts w:ascii="Quattrocento Sans" w:hAnsi="Quattrocento Sans" w:eastAsia="Quattrocento Sans" w:cs="Quattrocento Sans"/>
                <w:lang w:val="en-US"/>
              </w:rPr>
              <w:t>Bouniol</w:t>
            </w:r>
            <w:proofErr w:type="spellEnd"/>
            <w:r w:rsidRPr="00764103">
              <w:rPr>
                <w:rFonts w:ascii="Quattrocento Sans" w:hAnsi="Quattrocento Sans" w:eastAsia="Quattrocento Sans" w:cs="Quattrocento Sans"/>
                <w:lang w:val="en-US"/>
              </w:rPr>
              <w:t>. Migration and Land Management in Ecuadorian Andes.</w:t>
            </w:r>
          </w:p>
          <w:p w:rsidRPr="00764103" w:rsidR="00272BB3" w:rsidRDefault="00007130" w14:paraId="000000DC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  <w:r w:rsidRPr="00764103">
              <w:rPr>
                <w:rFonts w:ascii="Quattrocento Sans" w:hAnsi="Quattrocento Sans" w:eastAsia="Quattrocento Sans" w:cs="Quattrocento Sans"/>
              </w:rPr>
              <w:t xml:space="preserve">Informe: </w:t>
            </w:r>
          </w:p>
          <w:p w:rsidRPr="00764103" w:rsidR="00272BB3" w:rsidRDefault="00007130" w14:paraId="000000DD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  <w:r w:rsidRPr="00764103">
              <w:rPr>
                <w:rFonts w:ascii="Quattrocento Sans" w:hAnsi="Quattrocento Sans" w:eastAsia="Quattrocento Sans" w:cs="Quattrocento Sans"/>
              </w:rPr>
              <w:t xml:space="preserve">*2019. Chris </w:t>
            </w:r>
            <w:proofErr w:type="spellStart"/>
            <w:r w:rsidRPr="00764103">
              <w:rPr>
                <w:rFonts w:ascii="Quattrocento Sans" w:hAnsi="Quattrocento Sans" w:eastAsia="Quattrocento Sans" w:cs="Quattrocento Sans"/>
              </w:rPr>
              <w:t>Jarrett</w:t>
            </w:r>
            <w:proofErr w:type="spellEnd"/>
            <w:r w:rsidRPr="00764103">
              <w:rPr>
                <w:rFonts w:ascii="Quattrocento Sans" w:hAnsi="Quattrocento Sans" w:eastAsia="Quattrocento Sans" w:cs="Quattrocento Sans"/>
              </w:rPr>
              <w:t xml:space="preserve"> (PhD). Estudio Racionalidad campesina en el Manejo y Uso del Suelo y Paisajes en el Proyecto Descansos y Forrajes </w:t>
            </w:r>
          </w:p>
          <w:p w:rsidRPr="00764103" w:rsidR="00272BB3" w:rsidRDefault="00007130" w14:paraId="000000DE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  <w:lang w:val="en-US"/>
              </w:rPr>
            </w:pPr>
            <w:r w:rsidRPr="00764103">
              <w:rPr>
                <w:rFonts w:ascii="Quattrocento Sans" w:hAnsi="Quattrocento Sans" w:eastAsia="Quattrocento Sans" w:cs="Quattrocento Sans"/>
                <w:lang w:val="en-US"/>
              </w:rPr>
              <w:t>*2019. PhD (Thesis) Mark Caulfield. Piecing Together Complexity: the co-evolution of agroecosystem pattern and natural r</w:t>
            </w:r>
            <w:r w:rsidRPr="00764103">
              <w:rPr>
                <w:rFonts w:ascii="Quattrocento Sans" w:hAnsi="Quattrocento Sans" w:eastAsia="Quattrocento Sans" w:cs="Quattrocento Sans"/>
                <w:lang w:val="en-US"/>
              </w:rPr>
              <w:t xml:space="preserve">esource management.  </w:t>
            </w:r>
          </w:p>
          <w:p w:rsidRPr="00764103" w:rsidR="00272BB3" w:rsidRDefault="00007130" w14:paraId="000000DF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  <w:r w:rsidRPr="00764103">
              <w:rPr>
                <w:rFonts w:ascii="Quattrocento Sans" w:hAnsi="Quattrocento Sans" w:eastAsia="Quattrocento Sans" w:cs="Quattrocento Sans"/>
              </w:rPr>
              <w:t xml:space="preserve">*2020. Informe. Ignacio </w:t>
            </w:r>
            <w:proofErr w:type="spellStart"/>
            <w:r w:rsidRPr="00764103">
              <w:rPr>
                <w:rFonts w:ascii="Quattrocento Sans" w:hAnsi="Quattrocento Sans" w:eastAsia="Quattrocento Sans" w:cs="Quattrocento Sans"/>
              </w:rPr>
              <w:t>Cancino</w:t>
            </w:r>
            <w:proofErr w:type="spellEnd"/>
            <w:r w:rsidRPr="00764103">
              <w:rPr>
                <w:rFonts w:ascii="Quattrocento Sans" w:hAnsi="Quattrocento Sans" w:eastAsia="Quattrocento Sans" w:cs="Quattrocento Sans"/>
              </w:rPr>
              <w:t xml:space="preserve">. Estudio de las dimensiones Sociales y Económicas del usos y manejo de tierras en comunidades </w:t>
            </w:r>
            <w:proofErr w:type="gramStart"/>
            <w:r w:rsidRPr="00764103">
              <w:rPr>
                <w:rFonts w:ascii="Quattrocento Sans" w:hAnsi="Quattrocento Sans" w:eastAsia="Quattrocento Sans" w:cs="Quattrocento Sans"/>
              </w:rPr>
              <w:t>alto andinas</w:t>
            </w:r>
            <w:proofErr w:type="gramEnd"/>
            <w:r w:rsidRPr="00764103">
              <w:rPr>
                <w:rFonts w:ascii="Quattrocento Sans" w:hAnsi="Quattrocento Sans" w:eastAsia="Quattrocento Sans" w:cs="Quattrocento Sans"/>
              </w:rPr>
              <w:t xml:space="preserve"> de Perú y Ecuador.</w:t>
            </w:r>
          </w:p>
        </w:tc>
      </w:tr>
      <w:tr w:rsidRPr="00764103" w:rsidR="00764103" w14:paraId="6536559B" w14:textId="77777777">
        <w:trPr>
          <w:trHeight w:val="75"/>
        </w:trPr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:rsidRPr="00764103" w:rsidR="00272BB3" w:rsidRDefault="00272BB3" w14:paraId="000000E0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764103" w:rsidR="00272BB3" w:rsidRDefault="00272BB3" w14:paraId="000000E1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272BB3" w14:paraId="000000E2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272BB3" w14:paraId="000000E3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272BB3" w14:paraId="000000E4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272BB3" w14:paraId="000000E5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</w:tr>
      <w:tr w:rsidRPr="00764103" w:rsidR="00764103" w14:paraId="707EFAEA" w14:textId="77777777">
        <w:trPr>
          <w:trHeight w:val="75"/>
        </w:trPr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:rsidRPr="00764103" w:rsidR="00272BB3" w:rsidRDefault="00272BB3" w14:paraId="000000E6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Pr="00764103" w:rsidR="00272BB3" w:rsidRDefault="00272BB3" w14:paraId="000000E7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272BB3" w14:paraId="000000E8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272BB3" w14:paraId="000000E9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272BB3" w14:paraId="000000EA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  <w:tc>
          <w:tcPr>
            <w:tcW w:w="4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Pr="00764103" w:rsidR="00272BB3" w:rsidRDefault="00272BB3" w14:paraId="000000EB" w14:textId="77777777">
            <w:pPr>
              <w:spacing w:after="0" w:line="240" w:lineRule="auto"/>
              <w:ind w:left="142"/>
              <w:rPr>
                <w:rFonts w:ascii="Quattrocento Sans" w:hAnsi="Quattrocento Sans" w:eastAsia="Quattrocento Sans" w:cs="Quattrocento Sans"/>
              </w:rPr>
            </w:pPr>
          </w:p>
        </w:tc>
      </w:tr>
    </w:tbl>
    <w:p w:rsidRPr="00764103" w:rsidR="00272BB3" w:rsidRDefault="00272BB3" w14:paraId="000000EC" w14:textId="77777777">
      <w:pPr>
        <w:rPr>
          <w:rFonts w:ascii="Impact" w:hAnsi="Impact" w:eastAsia="Impact" w:cs="Impact"/>
          <w:sz w:val="32"/>
          <w:szCs w:val="32"/>
        </w:rPr>
      </w:pPr>
    </w:p>
    <w:sectPr w:rsidRPr="00764103" w:rsidR="00272BB3">
      <w:pgSz w:w="15840" w:h="12240" w:orient="landscape"/>
      <w:pgMar w:top="1701" w:right="1417" w:bottom="1701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Roboto">
    <w:charset w:val="00"/>
    <w:family w:val="auto"/>
    <w:pitch w:val="variable"/>
    <w:sig w:usb0="00000003" w:usb1="00000000" w:usb2="00000000" w:usb3="00000000" w:csb0="00000001" w:csb1="00000000"/>
  </w:font>
  <w:font w:name="Times New Roman">
    <w:altName w:val="Times New Roman PSMT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Georgia">
    <w:panose1 w:val="02040502050405020303"/>
    <w:charset w:val="00"/>
    <w:family w:val="auto"/>
    <w:pitch w:val="default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Quattrocento Sans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51AB5F9B"/>
    <w:multiLevelType w:val="multilevel"/>
    <w:tmpl w:val="0D26DEF8"/>
    <w:lvl w:ilvl="0">
      <w:start w:val="1"/>
      <w:numFmt w:val="bullet"/>
      <w:lvlText w:val="●"/>
      <w:lvlJc w:val="left"/>
      <w:pPr>
        <w:ind w:left="720" w:hanging="360"/>
      </w:pPr>
      <w:rPr>
        <w:rFonts w:ascii="Roboto" w:hAnsi="Roboto" w:eastAsia="Roboto" w:cs="Roboto"/>
        <w:color w:val="777777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trackRevisions w:val="false"/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2BB3"/>
    <w:rsid w:val="00007130"/>
    <w:rsid w:val="001301F6"/>
    <w:rsid w:val="00272BB3"/>
    <w:rsid w:val="00764103"/>
    <w:rsid w:val="12E5FC49"/>
    <w:rsid w:val="3FD4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4CC97"/>
  <w15:docId w15:val="{62784CE4-0043-4DC0-8F14-C32131336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hAnsi="Calibri" w:eastAsia="Calibri" w:cs="Calibri"/>
        <w:sz w:val="22"/>
        <w:szCs w:val="22"/>
        <w:lang w:val="es-B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316F1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rmalWeb">
    <w:name w:val="Normal (Web)"/>
    <w:basedOn w:val="Normal"/>
    <w:uiPriority w:val="99"/>
    <w:semiHidden/>
    <w:unhideWhenUsed/>
    <w:rsid w:val="00316F12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s-ES"/>
    </w:rPr>
  </w:style>
  <w:style w:type="character" w:styleId="Hyperlink">
    <w:name w:val="Hyperlink"/>
    <w:basedOn w:val="DefaultParagraphFont"/>
    <w:uiPriority w:val="99"/>
    <w:unhideWhenUsed/>
    <w:rsid w:val="00316F12"/>
    <w:rPr>
      <w:color w:val="0000FF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arcg.is/1qr5iH" TargetMode="External" Id="rId8" /><Relationship Type="http://schemas.openxmlformats.org/officeDocument/2006/relationships/hyperlink" Target="https://www.youtube.com/watch?v=XgfseNKEU2s" TargetMode="External" Id="rId13" /><Relationship Type="http://schemas.openxmlformats.org/officeDocument/2006/relationships/styles" Target="styles.xml" Id="rId3" /><Relationship Type="http://schemas.openxmlformats.org/officeDocument/2006/relationships/hyperlink" Target="https://www.proinpa.org/publico/REVISTA_54_ESPANOL.pdf" TargetMode="External" Id="rId7" /><Relationship Type="http://schemas.openxmlformats.org/officeDocument/2006/relationships/hyperlink" Target="https://ccrp.maps.arcgis.com/apps/MapJournal/index.html?appid=4f4391f7227240689775c8efd726002b" TargetMode="External" Id="rId12" /><Relationship Type="http://schemas.openxmlformats.org/officeDocument/2006/relationships/theme" Target="theme/theme1.xml" Id="rId17" /><Relationship Type="http://schemas.openxmlformats.org/officeDocument/2006/relationships/numbering" Target="numbering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hyperlink" Target="https://www.accessagriculture.org/es/barreras-vivas-para-proteger-el-suelo" TargetMode="External" Id="rId6" /><Relationship Type="http://schemas.openxmlformats.org/officeDocument/2006/relationships/hyperlink" Target="https://leisa-al.org/web/index.php/volumen-37-numero-1/4433-decisiones-productivas-de-los-agricultores-influenciados-por-cambios-globales-y-su-impacto-en-el-manejo-de-suelos" TargetMode="External" Id="rId11" /><Relationship Type="http://schemas.openxmlformats.org/officeDocument/2006/relationships/webSettings" Target="webSettings.xml" Id="rId5" /><Relationship Type="http://schemas.openxmlformats.org/officeDocument/2006/relationships/hyperlink" Target="http://dx.doi.org/10.29393/CHJAAS36-16CTFM80016" TargetMode="External" Id="rId15" /><Relationship Type="http://schemas.openxmlformats.org/officeDocument/2006/relationships/hyperlink" Target="https://ees.kuleuven.be/bwb/projects/index.html?project_id=802" TargetMode="External" Id="rId10" /><Relationship Type="http://schemas.openxmlformats.org/officeDocument/2006/relationships/settings" Target="settings.xml" Id="rId4" /><Relationship Type="http://schemas.openxmlformats.org/officeDocument/2006/relationships/hyperlink" Target="https://arcg.is/1r1CHX" TargetMode="External" Id="rId9" /><Relationship Type="http://schemas.openxmlformats.org/officeDocument/2006/relationships/hyperlink" Target="http://dx.doi.org/10.1007/s42729-020-00283-1" TargetMode="External" Id="rId14" /><Relationship Type="http://schemas.openxmlformats.org/officeDocument/2006/relationships/hyperlink" Target="https://doi.org/10.1016/j.agee.2020.106933" TargetMode="External" Id="R2612b6d6d3de43e1" /><Relationship Type="http://schemas.openxmlformats.org/officeDocument/2006/relationships/hyperlink" Target="https://doi.org/10.1002/eap.1508" TargetMode="External" Id="Rc8e54531708b4d61" /><Relationship Type="http://schemas.openxmlformats.org/officeDocument/2006/relationships/hyperlink" Target="https://doi.org/10.1016/j.agee.2020.107107" TargetMode="External" Id="R402b9c2aa5ce4138" /><Relationship Type="http://schemas.openxmlformats.org/officeDocument/2006/relationships/hyperlink" Target="https://doi.org/10.1038/s41597-020-0388-8" TargetMode="External" Id="R875ab9cce26a440b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vqRHVVuewIfhhNC3DPmvnvHa35g==">AMUW2mXT5loTX9bPQWu2EKbibcgZGpLFuVx+mwyWb2VQWx1KmJ4qEpoapBQ1G3mXYNX+DiOgkd2MjJwc6lJOcDfRnMETWos4RcTgHiKAGy9+nbpZkDomOBv+XzDd5wxnOw1oqAtTU2d+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Sonia Laura Valdez</dc:creator>
  <lastModifiedBy>Katherin Meza Retamozo</lastModifiedBy>
  <revision>4</revision>
  <dcterms:created xsi:type="dcterms:W3CDTF">2021-06-28T18:17:00.0000000Z</dcterms:created>
  <dcterms:modified xsi:type="dcterms:W3CDTF">2021-07-04T22:18:59.2874261Z</dcterms:modified>
</coreProperties>
</file>