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7Video Introductorio </w:t>
      </w:r>
    </w:p>
    <w:p w:rsidR="00000000" w:rsidDel="00000000" w:rsidP="00000000" w:rsidRDefault="00000000" w:rsidRPr="00000000" w14:paraId="00000002">
      <w:pPr>
        <w:rPr/>
      </w:pPr>
      <w:r w:rsidDel="00000000" w:rsidR="00000000" w:rsidRPr="00000000">
        <w:rPr>
          <w:rtl w:val="0"/>
        </w:rPr>
        <w:t xml:space="preserve">*   "Somos la comunidad de práctica de los Andes. Somos de Ecuador, Perú y Bolivia, donde cultivamos productos ancestrales como la papa y la quinoa."</w:t>
      </w:r>
    </w:p>
    <w:p w:rsidR="00000000" w:rsidDel="00000000" w:rsidP="00000000" w:rsidRDefault="00000000" w:rsidRPr="00000000" w14:paraId="00000003">
      <w:pPr>
        <w:rPr/>
      </w:pPr>
      <w:r w:rsidDel="00000000" w:rsidR="00000000" w:rsidRPr="00000000">
        <w:rPr>
          <w:rtl w:val="0"/>
        </w:rPr>
        <w:t xml:space="preserve">*   "A estas altitudes nuestros agricultores se enfrentan a desafíos significativos a la hora de trabajar la tierra para el cultivo, dado el clima en las montañas que suele ser muy frío y extremo, con bajas temperaturas y heladas. A causa del cambio climático, las sequías se presentan cada vez con más frecuencia y las lluvias que son estacionales, son muy concentradas. También la erosión y la degradación son problemas que empeoran la calidad del suelo."</w:t>
      </w:r>
    </w:p>
    <w:p w:rsidR="00000000" w:rsidDel="00000000" w:rsidP="00000000" w:rsidRDefault="00000000" w:rsidRPr="00000000" w14:paraId="00000004">
      <w:pPr>
        <w:rPr/>
      </w:pPr>
      <w:r w:rsidDel="00000000" w:rsidR="00000000" w:rsidRPr="00000000">
        <w:rPr>
          <w:rtl w:val="0"/>
        </w:rPr>
        <w:t xml:space="preserve">*   "Nuestras comunidades agrícolas desde hace milenios desarrollaron técnicas tradicionales y prácticas como la rotación de cultivos, el uso de terrazas, la diversificación de especies y variedades y la siembra y cosecha de agua. Todas ellas les permitieron adaptarse a su entorno."</w:t>
      </w:r>
    </w:p>
    <w:p w:rsidR="00000000" w:rsidDel="00000000" w:rsidP="00000000" w:rsidRDefault="00000000" w:rsidRPr="00000000" w14:paraId="00000005">
      <w:pPr>
        <w:rPr/>
      </w:pPr>
      <w:r w:rsidDel="00000000" w:rsidR="00000000" w:rsidRPr="00000000">
        <w:rPr>
          <w:rtl w:val="0"/>
        </w:rPr>
        <w:t xml:space="preserve">*   "Trabajamos para compartir experiencias alrededor de la agroecología hacia una producción más saludable. Nos ayudamos de la tecnología y la ciencia para proteger nuestros cultivos, pero también de los saberes ancestrales de nuestros mayores."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Edelvis Rodríguez (Representante ejecutiva de Diaconía)</w:t>
      </w:r>
    </w:p>
    <w:p w:rsidR="00000000" w:rsidDel="00000000" w:rsidP="00000000" w:rsidRDefault="00000000" w:rsidRPr="00000000" w14:paraId="00000008">
      <w:pPr>
        <w:rPr/>
      </w:pPr>
      <w:r w:rsidDel="00000000" w:rsidR="00000000" w:rsidRPr="00000000">
        <w:rPr>
          <w:rtl w:val="0"/>
        </w:rPr>
        <w:t xml:space="preserve">*   "Esperamos que las ponencias, reflexiones y discusiones en el marco del desarrollo del seminario sirvan para profundizar y fortalecer el trabajo que realizan diversas organizaciones, instituciones y personas en favor de la agricultura, ganadería familiar alto andino."</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Roberto Ugas  (Profesor e investigador de la Universidad Nacional Agraria La Molina)</w:t>
      </w:r>
    </w:p>
    <w:p w:rsidR="00000000" w:rsidDel="00000000" w:rsidP="00000000" w:rsidRDefault="00000000" w:rsidRPr="00000000" w14:paraId="0000000B">
      <w:pPr>
        <w:rPr/>
      </w:pPr>
      <w:r w:rsidDel="00000000" w:rsidR="00000000" w:rsidRPr="00000000">
        <w:rPr>
          <w:rtl w:val="0"/>
        </w:rPr>
        <w:t xml:space="preserve">*   "La elección de esos territorios por encima de los 2.500 metros tiene que ver, por supuesto, con la importancia de la agricultura andina para la seguridad y la soberanía alimentaria de nuestro país, la biodiversidad y los recursos genéticos que se conservan y se utilizan desde hace milenios."</w:t>
      </w:r>
    </w:p>
    <w:p w:rsidR="00000000" w:rsidDel="00000000" w:rsidP="00000000" w:rsidRDefault="00000000" w:rsidRPr="00000000" w14:paraId="0000000C">
      <w:pPr>
        <w:rPr/>
      </w:pPr>
      <w:r w:rsidDel="00000000" w:rsidR="00000000" w:rsidRPr="00000000">
        <w:rPr>
          <w:rtl w:val="0"/>
        </w:rPr>
        <w:t xml:space="preserve">*   "Hay un olvido, un olvido tradicional, podemos decir, en nuestros países, que va de la mano con el hecho de que casi el 80% de la población peruana ahora vive en ciudades."</w:t>
      </w:r>
    </w:p>
    <w:p w:rsidR="00000000" w:rsidDel="00000000" w:rsidP="00000000" w:rsidRDefault="00000000" w:rsidRPr="00000000" w14:paraId="0000000D">
      <w:pPr>
        <w:rPr/>
      </w:pPr>
      <w:r w:rsidDel="00000000" w:rsidR="00000000" w:rsidRPr="00000000">
        <w:rPr>
          <w:rtl w:val="0"/>
        </w:rPr>
        <w:t xml:space="preserve">*   "La comunidad de práctica... es un espacio de intercambio y de acompañamiento entre proyectos... que buscan encontrar mejores maneras de conectarse con las comunidades campesinas y las organizaciones de productores y tratando de que la investigación derive de una compenetración importante entre quienes hacen investigación y quienes se supone que van a utilizar los productos de la investigación."</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Georgina Catacora (Presidenta de SOCLA)</w:t>
      </w:r>
    </w:p>
    <w:p w:rsidR="00000000" w:rsidDel="00000000" w:rsidP="00000000" w:rsidRDefault="00000000" w:rsidRPr="00000000" w14:paraId="00000010">
      <w:pPr>
        <w:rPr/>
      </w:pPr>
      <w:r w:rsidDel="00000000" w:rsidR="00000000" w:rsidRPr="00000000">
        <w:rPr>
          <w:rtl w:val="0"/>
        </w:rPr>
        <w:t xml:space="preserve">*   "La agroecología no son prácticas, la agroecología no es un conjunto de prácticas, la agroecología son procesos y por lo tanto se basa en procesos de manejo."</w:t>
      </w:r>
    </w:p>
    <w:p w:rsidR="00000000" w:rsidDel="00000000" w:rsidP="00000000" w:rsidRDefault="00000000" w:rsidRPr="00000000" w14:paraId="00000011">
      <w:pPr>
        <w:rPr/>
      </w:pPr>
      <w:r w:rsidDel="00000000" w:rsidR="00000000" w:rsidRPr="00000000">
        <w:rPr>
          <w:rtl w:val="0"/>
        </w:rPr>
        <w:t xml:space="preserve">*   "El manejo agroecológico lo que hace es establecer sistemas biodiversos, porque solo la biodiversidad tiene la capacidad de restaurar el entorno... para poder reestablecer funciones como formación de suelo, ciclaje de nutrientes, polinización, regulación de plagas, regulación climática y otras que se necesitan precisamente para la resiliencia al cambio climático."</w:t>
      </w:r>
    </w:p>
    <w:p w:rsidR="00000000" w:rsidDel="00000000" w:rsidP="00000000" w:rsidRDefault="00000000" w:rsidRPr="00000000" w14:paraId="00000012">
      <w:pPr>
        <w:rPr/>
      </w:pPr>
      <w:r w:rsidDel="00000000" w:rsidR="00000000" w:rsidRPr="00000000">
        <w:rPr>
          <w:rtl w:val="0"/>
        </w:rPr>
        <w:t xml:space="preserve">*   "Existe evidencia sobre la capacidad, no el potencial, sino la capacidad real de la agroecología como una respuesta de resiliencia socioecológica al cambio climático."</w:t>
      </w:r>
    </w:p>
    <w:p w:rsidR="00000000" w:rsidDel="00000000" w:rsidP="00000000" w:rsidRDefault="00000000" w:rsidRPr="00000000" w14:paraId="00000013">
      <w:pPr>
        <w:rPr/>
      </w:pPr>
      <w:r w:rsidDel="00000000" w:rsidR="00000000" w:rsidRPr="00000000">
        <w:rPr>
          <w:rtl w:val="0"/>
        </w:rPr>
        <w:t xml:space="preserve">*   "La agricultura industrial tiene resiliencia institucional y financiera desde afuera, la agroecología tiene una resiliencia desde adentro, endógena y es socioecológica."</w:t>
      </w:r>
    </w:p>
    <w:p w:rsidR="00000000" w:rsidDel="00000000" w:rsidP="00000000" w:rsidRDefault="00000000" w:rsidRPr="00000000" w14:paraId="00000014">
      <w:pPr>
        <w:rPr/>
      </w:pPr>
      <w:r w:rsidDel="00000000" w:rsidR="00000000" w:rsidRPr="00000000">
        <w:rPr>
          <w:rtl w:val="0"/>
        </w:rPr>
        <w:t xml:space="preserve">*   "La agroecología contribuye a el ejercicio de la resiliencia como un derecho y a partir de ahí el ejercicio de otros derechos humanos."</w:t>
      </w:r>
    </w:p>
    <w:p w:rsidR="00000000" w:rsidDel="00000000" w:rsidP="00000000" w:rsidRDefault="00000000" w:rsidRPr="00000000" w14:paraId="00000015">
      <w:pPr>
        <w:rPr/>
      </w:pPr>
      <w:r w:rsidDel="00000000" w:rsidR="00000000" w:rsidRPr="00000000">
        <w:rPr>
          <w:rtl w:val="0"/>
        </w:rPr>
        <w:t xml:space="preserve">*   "Es dar el apoyo que requieren los agricultores y las agricultoras, no solo para la producción en sí, sino también para la agregación de valor, acceso a mercados justos, fomentar el consumo saludable."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Laureano del Castillo (Director Ejecutivo del Centro Peruano de Investigación Social)</w:t>
      </w:r>
    </w:p>
    <w:p w:rsidR="00000000" w:rsidDel="00000000" w:rsidP="00000000" w:rsidRDefault="00000000" w:rsidRPr="00000000" w14:paraId="00000018">
      <w:pPr>
        <w:rPr/>
      </w:pPr>
      <w:r w:rsidDel="00000000" w:rsidR="00000000" w:rsidRPr="00000000">
        <w:rPr>
          <w:rtl w:val="0"/>
        </w:rPr>
        <w:t xml:space="preserve">*   "La pregunta que ha quedado... es si [Perú] es un país minero o es un país agrario."</w:t>
      </w:r>
    </w:p>
    <w:p w:rsidR="00000000" w:rsidDel="00000000" w:rsidP="00000000" w:rsidRDefault="00000000" w:rsidRPr="00000000" w14:paraId="00000019">
      <w:pPr>
        <w:rPr/>
      </w:pPr>
      <w:r w:rsidDel="00000000" w:rsidR="00000000" w:rsidRPr="00000000">
        <w:rPr>
          <w:rtl w:val="0"/>
        </w:rPr>
        <w:t xml:space="preserve">*   "Este agro peruano... nos provee de una diversidad, riqueza y variedad de alimentos sumamente importante y es la base de este orgullo que nos llena... de nuestra gastronomía. Sin esta agricultura no habría esa gastronomía."</w:t>
      </w:r>
    </w:p>
    <w:p w:rsidR="00000000" w:rsidDel="00000000" w:rsidP="00000000" w:rsidRDefault="00000000" w:rsidRPr="00000000" w14:paraId="0000001A">
      <w:pPr>
        <w:rPr/>
      </w:pPr>
      <w:r w:rsidDel="00000000" w:rsidR="00000000" w:rsidRPr="00000000">
        <w:rPr>
          <w:rtl w:val="0"/>
        </w:rPr>
        <w:t xml:space="preserve">*   "La real política [agraria] es aquella que le dedica mayor atención a la agroexportación y que se traduce... en una inversión muy grande en grandes irrigaciones destinadas fundamentalmente para la agroexportación, descuidando en general la seguridad alimentaria y nutricional del país."</w:t>
      </w:r>
    </w:p>
    <w:p w:rsidR="00000000" w:rsidDel="00000000" w:rsidP="00000000" w:rsidRDefault="00000000" w:rsidRPr="00000000" w14:paraId="0000001B">
      <w:pPr>
        <w:rPr/>
      </w:pPr>
      <w:r w:rsidDel="00000000" w:rsidR="00000000" w:rsidRPr="00000000">
        <w:rPr>
          <w:rtl w:val="0"/>
        </w:rPr>
        <w:t xml:space="preserve">*   "Los desafíos... ya son las afectaciones que produce y viene produciendo el cambio climático en el país. En primer término, el retroceso de los glaciares... la alteración del ciclo de lluvias... heladas cada vez más frecuentes... y la presencia de plagas y enfermedades."</w:t>
      </w:r>
    </w:p>
    <w:p w:rsidR="00000000" w:rsidDel="00000000" w:rsidP="00000000" w:rsidRDefault="00000000" w:rsidRPr="00000000" w14:paraId="0000001C">
      <w:pPr>
        <w:rPr/>
      </w:pPr>
      <w:r w:rsidDel="00000000" w:rsidR="00000000" w:rsidRPr="00000000">
        <w:rPr>
          <w:rtl w:val="0"/>
        </w:rPr>
        <w:t xml:space="preserve">*   "Lo que está faltando es decisión política... solamente 2.5 % de todo el presupuesto va a agricultura... hay una simetría y una suerte de esquizofrenia."</w:t>
      </w:r>
    </w:p>
    <w:p w:rsidR="00000000" w:rsidDel="00000000" w:rsidP="00000000" w:rsidRDefault="00000000" w:rsidRPr="00000000" w14:paraId="0000001D">
      <w:pPr>
        <w:rPr/>
      </w:pPr>
      <w:r w:rsidDel="00000000" w:rsidR="00000000" w:rsidRPr="00000000">
        <w:rPr>
          <w:rtl w:val="0"/>
        </w:rPr>
        <w:t xml:space="preserve">*   "Faltaría una ley que diga cumplan las otras leyes."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Sonia Arce (Especialista en Políticas Públicas Agrarias)</w:t>
      </w:r>
    </w:p>
    <w:p w:rsidR="00000000" w:rsidDel="00000000" w:rsidP="00000000" w:rsidRDefault="00000000" w:rsidRPr="00000000" w14:paraId="00000020">
      <w:pPr>
        <w:rPr/>
      </w:pPr>
      <w:r w:rsidDel="00000000" w:rsidR="00000000" w:rsidRPr="00000000">
        <w:rPr>
          <w:rtl w:val="0"/>
        </w:rPr>
        <w:t xml:space="preserve">*   "Estamos trabajando... la actualización de dos importantes políticas nacionales. Una es la Política Nacional de Agricultura Familiar... y la otra es la Política Nacional de Seguridad Alimentaria y Nutricional."</w:t>
      </w:r>
    </w:p>
    <w:p w:rsidR="00000000" w:rsidDel="00000000" w:rsidP="00000000" w:rsidRDefault="00000000" w:rsidRPr="00000000" w14:paraId="00000021">
      <w:pPr>
        <w:rPr/>
      </w:pPr>
      <w:r w:rsidDel="00000000" w:rsidR="00000000" w:rsidRPr="00000000">
        <w:rPr>
          <w:rtl w:val="0"/>
        </w:rPr>
        <w:t xml:space="preserve">*   "Es sumamente importante contar con evidencias... enfrentamos muchos problemas en los procesos de formulación."</w:t>
      </w:r>
    </w:p>
    <w:p w:rsidR="00000000" w:rsidDel="00000000" w:rsidP="00000000" w:rsidRDefault="00000000" w:rsidRPr="00000000" w14:paraId="00000022">
      <w:pPr>
        <w:rPr/>
      </w:pPr>
      <w:r w:rsidDel="00000000" w:rsidR="00000000" w:rsidRPr="00000000">
        <w:rPr>
          <w:rtl w:val="0"/>
        </w:rPr>
        <w:t xml:space="preserve">*   "La mujer no solo es conductora, no solamente ve los aspectos técnicos productivos, sino también es cuidadora del hogar... la participación de las mujeres [en capacitación y asistencia técnica] es limitada y esto es algo que tenemos que tener muy en cuenta para poder... rediseñar los servicios de tal manera que puedan ser más efectivos a nivel de las características actuales de la agricultura familiar."</w:t>
      </w:r>
    </w:p>
    <w:p w:rsidR="00000000" w:rsidDel="00000000" w:rsidP="00000000" w:rsidRDefault="00000000" w:rsidRPr="00000000" w14:paraId="00000023">
      <w:pPr>
        <w:rPr/>
      </w:pPr>
      <w:r w:rsidDel="00000000" w:rsidR="00000000" w:rsidRPr="00000000">
        <w:rPr>
          <w:rtl w:val="0"/>
        </w:rPr>
        <w:t xml:space="preserve">*   "El modelo que estamos aplicando actualmente... es la de medios de vida, que son los activos, los productores... se están perdiendo, por lo tanto estas pérdidas de capacidades no solamente es del medio ambiente, es de los mismos productores."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Franklin Suárez (Director de Agroecología de MIDAGRI)</w:t>
      </w:r>
    </w:p>
    <w:p w:rsidR="00000000" w:rsidDel="00000000" w:rsidP="00000000" w:rsidRDefault="00000000" w:rsidRPr="00000000" w14:paraId="00000026">
      <w:pPr>
        <w:rPr/>
      </w:pPr>
      <w:r w:rsidDel="00000000" w:rsidR="00000000" w:rsidRPr="00000000">
        <w:rPr>
          <w:rtl w:val="0"/>
        </w:rPr>
        <w:t xml:space="preserve">*   "La agroecología... se posiciona como una respuesta integral y sistémica ante las múltiples crisis que estamos enfrentando en los últimos años... es un tema de urgente atención."</w:t>
      </w:r>
    </w:p>
    <w:p w:rsidR="00000000" w:rsidDel="00000000" w:rsidP="00000000" w:rsidRDefault="00000000" w:rsidRPr="00000000" w14:paraId="00000027">
      <w:pPr>
        <w:rPr/>
      </w:pPr>
      <w:r w:rsidDel="00000000" w:rsidR="00000000" w:rsidRPr="00000000">
        <w:rPr>
          <w:rtl w:val="0"/>
        </w:rPr>
        <w:t xml:space="preserve">*   "La biodiversidad de semillas nativas, además de tener en el Perú estos sistemas de andenería... son procesos... que garantizan la salud del suelo y la retención de la agua, que es nuestra primera defensa contra la crisis climática en el Perú."</w:t>
      </w:r>
    </w:p>
    <w:p w:rsidR="00000000" w:rsidDel="00000000" w:rsidP="00000000" w:rsidRDefault="00000000" w:rsidRPr="00000000" w14:paraId="00000028">
      <w:pPr>
        <w:rPr/>
      </w:pPr>
      <w:r w:rsidDel="00000000" w:rsidR="00000000" w:rsidRPr="00000000">
        <w:rPr>
          <w:rtl w:val="0"/>
        </w:rPr>
        <w:t xml:space="preserve">*   "Es necesaria poner en valor y juntar con los conocimientos científicos [la valiosa experiencia de nuestros agricultores que se transmite de generación en generación]."</w:t>
      </w:r>
    </w:p>
    <w:p w:rsidR="00000000" w:rsidDel="00000000" w:rsidP="00000000" w:rsidRDefault="00000000" w:rsidRPr="00000000" w14:paraId="00000029">
      <w:pPr>
        <w:rPr/>
      </w:pPr>
      <w:r w:rsidDel="00000000" w:rsidR="00000000" w:rsidRPr="00000000">
        <w:rPr>
          <w:rtl w:val="0"/>
        </w:rPr>
        <w:t xml:space="preserve">*   "La organización empresarial de los pequeños productores es la cooperativa."</w:t>
      </w:r>
    </w:p>
    <w:p w:rsidR="00000000" w:rsidDel="00000000" w:rsidP="00000000" w:rsidRDefault="00000000" w:rsidRPr="00000000" w14:paraId="0000002A">
      <w:pPr>
        <w:rPr/>
      </w:pPr>
      <w:r w:rsidDel="00000000" w:rsidR="00000000" w:rsidRPr="00000000">
        <w:rPr>
          <w:rtl w:val="0"/>
        </w:rPr>
        <w:t xml:space="preserve">*   "Nosotros desde el MIDAGRI contamos un instrumento de política para el desarrollo de la agricultura orgánica bajo principios agroecológicos, este instrumento... es el PLANAE, Plan Nacional de Agricultura Agroecológica 2021-2030."</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Gabriela López (Coordinadora de proyectos en FAO Perú)</w:t>
      </w:r>
    </w:p>
    <w:p w:rsidR="00000000" w:rsidDel="00000000" w:rsidP="00000000" w:rsidRDefault="00000000" w:rsidRPr="00000000" w14:paraId="0000002D">
      <w:pPr>
        <w:rPr/>
      </w:pPr>
      <w:r w:rsidDel="00000000" w:rsidR="00000000" w:rsidRPr="00000000">
        <w:rPr>
          <w:rtl w:val="0"/>
        </w:rPr>
        <w:t xml:space="preserve">*   "FAO es el organismo de Naciones Unidas que vela por acabar con el hambre en el mundo y fortaleciendo la seguridad alimentaria. En su marco estratégico se está considerando a la agroecología como una vía para la transformación sostenible de los sistemas agroalimentarios."</w:t>
      </w:r>
    </w:p>
    <w:p w:rsidR="00000000" w:rsidDel="00000000" w:rsidP="00000000" w:rsidRDefault="00000000" w:rsidRPr="00000000" w14:paraId="0000002E">
      <w:pPr>
        <w:rPr/>
      </w:pPr>
      <w:r w:rsidDel="00000000" w:rsidR="00000000" w:rsidRPr="00000000">
        <w:rPr>
          <w:rtl w:val="0"/>
        </w:rPr>
        <w:t xml:space="preserve">*   "Se requiere escalar la agroecología como respuesta al cambio climático y apoyar a la agricultura familiar como pilar de seguridad alimentaria y desarrollo rural."</w:t>
      </w:r>
    </w:p>
    <w:p w:rsidR="00000000" w:rsidDel="00000000" w:rsidP="00000000" w:rsidRDefault="00000000" w:rsidRPr="00000000" w14:paraId="0000002F">
      <w:pPr>
        <w:rPr/>
      </w:pPr>
      <w:r w:rsidDel="00000000" w:rsidR="00000000" w:rsidRPr="00000000">
        <w:rPr>
          <w:rtl w:val="0"/>
        </w:rPr>
        <w:t xml:space="preserve">*   "La agroecología... es una respuesta concreta al cambio climático, a la pobreza rural y a la seguridad alimentaria... es un enfoque transformador que no es solo técnico."</w:t>
      </w:r>
    </w:p>
    <w:p w:rsidR="00000000" w:rsidDel="00000000" w:rsidP="00000000" w:rsidRDefault="00000000" w:rsidRPr="00000000" w14:paraId="00000030">
      <w:pPr>
        <w:rPr/>
      </w:pPr>
      <w:r w:rsidDel="00000000" w:rsidR="00000000" w:rsidRPr="00000000">
        <w:rPr>
          <w:rtl w:val="0"/>
        </w:rPr>
        <w:t xml:space="preserve">*   "Si apoyamos la agroecología en los Andes, aseguramos la resiliencia climática, preservamos la agrobiodiversidad y garantizamos nuestra alimentación futura."</w:t>
      </w:r>
    </w:p>
    <w:p w:rsidR="00000000" w:rsidDel="00000000" w:rsidP="00000000" w:rsidRDefault="00000000" w:rsidRPr="00000000" w14:paraId="00000031">
      <w:pPr>
        <w:rPr/>
      </w:pPr>
      <w:r w:rsidDel="00000000" w:rsidR="00000000" w:rsidRPr="00000000">
        <w:rPr>
          <w:rtl w:val="0"/>
        </w:rPr>
        <w:t xml:space="preserve">*   "Es una tarea que requiere coherencia y alineamiento público privado, tendría que haber una estrategia intersectorial y multinivel... Es falta mucho de voluntad política."</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Aurea Mendoza Captcha (Presidenta de la Asociación de AGUACAM)</w:t>
      </w:r>
    </w:p>
    <w:p w:rsidR="00000000" w:rsidDel="00000000" w:rsidP="00000000" w:rsidRDefault="00000000" w:rsidRPr="00000000" w14:paraId="00000034">
      <w:pPr>
        <w:rPr/>
      </w:pPr>
      <w:r w:rsidDel="00000000" w:rsidR="00000000" w:rsidRPr="00000000">
        <w:rPr>
          <w:rtl w:val="0"/>
        </w:rPr>
        <w:t xml:space="preserve">*   "Nosotros tenemos o estamos heredando el trabajo, los conocimientos ancestrales de nuestros abuelos, nuestros padres, que no todo quizás para nosotros es tecnología, también está el conocimiento ancestral."</w:t>
      </w:r>
    </w:p>
    <w:p w:rsidR="00000000" w:rsidDel="00000000" w:rsidP="00000000" w:rsidRDefault="00000000" w:rsidRPr="00000000" w14:paraId="00000035">
      <w:pPr>
        <w:rPr/>
      </w:pPr>
      <w:r w:rsidDel="00000000" w:rsidR="00000000" w:rsidRPr="00000000">
        <w:rPr>
          <w:rtl w:val="0"/>
        </w:rPr>
        <w:t xml:space="preserve">*   "Ahora con nuestros conocimientos nosotros también tenemos que esperar las lluvias, a veces retrasamos un poco nuestras siembras... porque ya esos tiempos está recién llega la lluvia."</w:t>
      </w:r>
    </w:p>
    <w:p w:rsidR="00000000" w:rsidDel="00000000" w:rsidP="00000000" w:rsidRDefault="00000000" w:rsidRPr="00000000" w14:paraId="00000036">
      <w:pPr>
        <w:rPr/>
      </w:pPr>
      <w:r w:rsidDel="00000000" w:rsidR="00000000" w:rsidRPr="00000000">
        <w:rPr>
          <w:rtl w:val="0"/>
        </w:rPr>
        <w:t xml:space="preserve">*   "Para poder conservar y también practicar la agroecología, conservamos muchos bosques... En el caso mío... conservamos los árboles quinuales, quienes se encargan de mantener siempre los suelos húmedos."</w:t>
      </w:r>
    </w:p>
    <w:p w:rsidR="00000000" w:rsidDel="00000000" w:rsidP="00000000" w:rsidRDefault="00000000" w:rsidRPr="00000000" w14:paraId="00000037">
      <w:pPr>
        <w:rPr/>
      </w:pPr>
      <w:r w:rsidDel="00000000" w:rsidR="00000000" w:rsidRPr="00000000">
        <w:rPr>
          <w:rtl w:val="0"/>
        </w:rPr>
        <w:t xml:space="preserve">*   "Al practicar la agroecología nosotros también sabemos que vamos a comer... algo sano, algo natural."</w:t>
      </w:r>
    </w:p>
    <w:p w:rsidR="00000000" w:rsidDel="00000000" w:rsidP="00000000" w:rsidRDefault="00000000" w:rsidRPr="00000000" w14:paraId="00000038">
      <w:pPr>
        <w:rPr/>
      </w:pPr>
      <w:r w:rsidDel="00000000" w:rsidR="00000000" w:rsidRPr="00000000">
        <w:rPr>
          <w:rtl w:val="0"/>
        </w:rPr>
        <w:t xml:space="preserve">*   "No siempre la agricultura puede convivir con la minería y muchas veces peor si la minería es una empresa irresponsable, porque al trabajar en el caso de Pascua, hay una minería que trabaja a tajo abierto, entonces la contaminación es más fuerte."</w:t>
      </w:r>
    </w:p>
    <w:p w:rsidR="00000000" w:rsidDel="00000000" w:rsidP="00000000" w:rsidRDefault="00000000" w:rsidRPr="00000000" w14:paraId="00000039">
      <w:pPr>
        <w:rPr/>
      </w:pPr>
      <w:r w:rsidDel="00000000" w:rsidR="00000000" w:rsidRPr="00000000">
        <w:rPr>
          <w:rtl w:val="0"/>
        </w:rPr>
        <w:t xml:space="preserve">*   "El Estado... no debería apoyar solo de maquinarias, sino también de más conocimientos, de maneras tradicionales y de maneras saludables."</w:t>
      </w:r>
    </w:p>
    <w:p w:rsidR="00000000" w:rsidDel="00000000" w:rsidP="00000000" w:rsidRDefault="00000000" w:rsidRPr="00000000" w14:paraId="0000003A">
      <w:pPr>
        <w:rPr/>
      </w:pPr>
      <w:r w:rsidDel="00000000" w:rsidR="00000000" w:rsidRPr="00000000">
        <w:rPr>
          <w:rtl w:val="0"/>
        </w:rPr>
        <w:t xml:space="preserve">*   "Es bueno... ponerlo... con mayor fuerza lo que es la agroecología, para así nosotros también poder seguir asegurando, cuidando el medio ambiente porque como dice, cuando uno quiere un cambio lo iniciando desde su propia persona."</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